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B7B" w:rsidRDefault="00BE2B7B" w:rsidP="00BE2B7B">
      <w:pPr>
        <w:rPr>
          <w:b/>
          <w:bCs/>
          <w:sz w:val="24"/>
          <w:szCs w:val="24"/>
        </w:rPr>
      </w:pPr>
      <w:r>
        <w:rPr>
          <w:b/>
          <w:bCs/>
          <w:sz w:val="24"/>
          <w:szCs w:val="24"/>
        </w:rPr>
        <w:t>M</w:t>
      </w:r>
      <w:r w:rsidRPr="00FC5328">
        <w:rPr>
          <w:b/>
          <w:bCs/>
          <w:sz w:val="24"/>
          <w:szCs w:val="24"/>
        </w:rPr>
        <w:t>ini-TTT+ Het R2C2-model voor feedback en coachi</w:t>
      </w:r>
      <w:r>
        <w:rPr>
          <w:b/>
          <w:bCs/>
          <w:sz w:val="24"/>
          <w:szCs w:val="24"/>
        </w:rPr>
        <w:t>ng</w:t>
      </w:r>
    </w:p>
    <w:p w:rsidR="00BE2B7B" w:rsidRDefault="00BE2B7B" w:rsidP="00BE2B7B">
      <w:r>
        <w:t>Bent u medisch specialist en wilt u uw feedbackvaardigheden verder ontwikkelen, zodat u coassistenten en/of a(n)</w:t>
      </w:r>
      <w:proofErr w:type="spellStart"/>
      <w:r>
        <w:t>iossen</w:t>
      </w:r>
      <w:proofErr w:type="spellEnd"/>
      <w:r>
        <w:t xml:space="preserve"> nog beter kunt opleiden? Dan is deze ‘mini-TTT+’ iets voor u. In slechts één uur maakt u kennis met het R2C2-model voor feedback en coaching. U krijgt inzicht in de basisprincipes van het R2C2-model, oefent hiermee en leert hoe u het R2C2-model kunt inzetten in de opleidingssituatie. </w:t>
      </w:r>
    </w:p>
    <w:p w:rsidR="00BE2B7B" w:rsidRPr="00BE2B7B" w:rsidRDefault="00BE2B7B" w:rsidP="00BE2B7B">
      <w:pPr>
        <w:rPr>
          <w:b/>
          <w:bCs/>
        </w:rPr>
      </w:pPr>
      <w:r w:rsidRPr="00BE2B7B">
        <w:rPr>
          <w:b/>
          <w:bCs/>
        </w:rPr>
        <w:t>Inhoud</w:t>
      </w:r>
    </w:p>
    <w:p w:rsidR="00BE2B7B" w:rsidRDefault="00BE2B7B" w:rsidP="00BE2B7B">
      <w:r>
        <w:t xml:space="preserve">Wat houdt het R2C2-model voor feedback en coaching in en wat kan het bijdragen aan de opleidingspraktijk? Om deze vraag te beantwoorden, bespreken we de uitgangspunten van het model en passen we deze toe op concrete casussen. Ten slotte bespreken we hoe we het model in de praktijk kunnen gebruiken. </w:t>
      </w:r>
    </w:p>
    <w:p w:rsidR="00BE2B7B" w:rsidRPr="00BE2B7B" w:rsidRDefault="00BE2B7B" w:rsidP="00BE2B7B">
      <w:pPr>
        <w:rPr>
          <w:b/>
          <w:bCs/>
        </w:rPr>
      </w:pPr>
      <w:r w:rsidRPr="00BE2B7B">
        <w:rPr>
          <w:b/>
          <w:bCs/>
        </w:rPr>
        <w:t>Programma</w:t>
      </w:r>
    </w:p>
    <w:p w:rsidR="00BE2B7B" w:rsidRDefault="00BE2B7B" w:rsidP="00BE2B7B">
      <w:r>
        <w:t>De cursus wordt gegeven door onderwijskundigen van de OOR Leiden. De bijeenkomst start met een korte theoretische inleiding, waarna u via interactieve werkvormen kunt oefenen met de theorie. De verworven feedbackvaardigheden zijn direct in de praktijk te gebruiken, wanneer u coassistenten en/of a(n)</w:t>
      </w:r>
      <w:proofErr w:type="spellStart"/>
      <w:r>
        <w:t>iossen</w:t>
      </w:r>
      <w:proofErr w:type="spellEnd"/>
      <w:r>
        <w:t xml:space="preserve"> feedback geeft op hun prestaties. </w:t>
      </w:r>
    </w:p>
    <w:p w:rsidR="00BE2B7B" w:rsidRPr="00BE2B7B" w:rsidRDefault="00BE2B7B" w:rsidP="00BE2B7B">
      <w:pPr>
        <w:rPr>
          <w:b/>
          <w:bCs/>
        </w:rPr>
      </w:pPr>
      <w:r w:rsidRPr="00BE2B7B">
        <w:rPr>
          <w:b/>
          <w:bCs/>
        </w:rPr>
        <w:t>Praktische zaken</w:t>
      </w:r>
    </w:p>
    <w:p w:rsidR="00BE2B7B" w:rsidRDefault="00BE2B7B" w:rsidP="00BE2B7B">
      <w:r>
        <w:t>De training kan zowel online als fysiek worden gevolgd, in overleg met de trainer(s).</w:t>
      </w:r>
    </w:p>
    <w:p w:rsidR="00BE2B7B" w:rsidRDefault="00BE2B7B" w:rsidP="00BE2B7B">
      <w:r>
        <w:t xml:space="preserve">Deelnemers kijken vooraf een korte video die het gebruik van het R2C2-model ‘in </w:t>
      </w:r>
      <w:proofErr w:type="spellStart"/>
      <w:r>
        <w:t>the</w:t>
      </w:r>
      <w:proofErr w:type="spellEnd"/>
      <w:r>
        <w:t xml:space="preserve"> moment’ demonstreert (max. 7 min): https://youtu.be/N0LFPfDk4HY (ook te vinden via https://medicine.dal.ca/departments/core-units/cpd/faculty-development/R2C2.html &gt; R2C2 </w:t>
      </w:r>
      <w:proofErr w:type="spellStart"/>
      <w:r>
        <w:t>for</w:t>
      </w:r>
      <w:proofErr w:type="spellEnd"/>
      <w:r>
        <w:t xml:space="preserve"> </w:t>
      </w:r>
      <w:proofErr w:type="spellStart"/>
      <w:r>
        <w:t>learners</w:t>
      </w:r>
      <w:proofErr w:type="spellEnd"/>
      <w:r>
        <w:t xml:space="preserve"> “in </w:t>
      </w:r>
      <w:proofErr w:type="spellStart"/>
      <w:r>
        <w:t>the</w:t>
      </w:r>
      <w:proofErr w:type="spellEnd"/>
      <w:r>
        <w:t xml:space="preserve"> moment” &gt; </w:t>
      </w:r>
      <w:proofErr w:type="spellStart"/>
      <w:r>
        <w:t>videos</w:t>
      </w:r>
      <w:proofErr w:type="spellEnd"/>
      <w:r>
        <w:t>). Ze proberen daarbij de volgende kijkersvraag te beantwoorden: ‘Het R2C2-model kent verschillende fases. Welke fases herken je?’</w:t>
      </w:r>
    </w:p>
    <w:p w:rsidR="00BE2B7B" w:rsidRDefault="00BE2B7B" w:rsidP="00BE2B7B">
      <w:r>
        <w:t xml:space="preserve">Achteraf wordt o.a. een literatuursuggestie nagestuurd (bijv. </w:t>
      </w:r>
      <w:proofErr w:type="spellStart"/>
      <w:r>
        <w:t>Lockyer</w:t>
      </w:r>
      <w:proofErr w:type="spellEnd"/>
      <w:r>
        <w:t xml:space="preserve"> et al., 2020).</w:t>
      </w:r>
    </w:p>
    <w:p w:rsidR="00BE2B7B" w:rsidRDefault="00BE2B7B" w:rsidP="00BE2B7B">
      <w:r>
        <w:t>Voorbereiding van deelnemers vooraf (max. 7 min)</w:t>
      </w:r>
    </w:p>
    <w:p w:rsidR="00BE2B7B" w:rsidRDefault="00BE2B7B" w:rsidP="00BE2B7B">
      <w:r>
        <w:t xml:space="preserve">Deelnemers kijken een korte video die het gebruik van het R2C2-model ‘in </w:t>
      </w:r>
      <w:proofErr w:type="spellStart"/>
      <w:r>
        <w:t>the</w:t>
      </w:r>
      <w:proofErr w:type="spellEnd"/>
      <w:r>
        <w:t xml:space="preserve"> moment’ demonstreert (max. 7 min): https://youtu.be/N0LFPfDk4HY (ook te vinden via https://medicine.dal.ca/departments/core-units/cpd/faculty-development/R2C2.html &gt; R2C2 </w:t>
      </w:r>
      <w:proofErr w:type="spellStart"/>
      <w:r>
        <w:t>for</w:t>
      </w:r>
      <w:proofErr w:type="spellEnd"/>
      <w:r>
        <w:t xml:space="preserve"> </w:t>
      </w:r>
      <w:proofErr w:type="spellStart"/>
      <w:r>
        <w:t>learners</w:t>
      </w:r>
      <w:proofErr w:type="spellEnd"/>
      <w:r>
        <w:t xml:space="preserve"> “in </w:t>
      </w:r>
      <w:proofErr w:type="spellStart"/>
      <w:r>
        <w:t>the</w:t>
      </w:r>
      <w:proofErr w:type="spellEnd"/>
      <w:r>
        <w:t xml:space="preserve"> moment” &gt; </w:t>
      </w:r>
      <w:proofErr w:type="spellStart"/>
      <w:r>
        <w:t>videos</w:t>
      </w:r>
      <w:proofErr w:type="spellEnd"/>
      <w:r>
        <w:t>). Ze proberen daarbij de volgende kijkersvraag te beantwoorden: ‘Het R2C2-model kent verschillende fases. Welke fases herken je?’</w:t>
      </w:r>
    </w:p>
    <w:p w:rsidR="00BE2B7B" w:rsidRDefault="00BE2B7B" w:rsidP="00BE2B7B">
      <w:r>
        <w:t>Vooraf mailen naar deelnemers (uitgaande van online variant)</w:t>
      </w:r>
    </w:p>
    <w:p w:rsidR="00BE2B7B" w:rsidRDefault="00BE2B7B" w:rsidP="00BE2B7B">
      <w:r>
        <w:t>-</w:t>
      </w:r>
      <w:r>
        <w:tab/>
        <w:t>Praktische informatie over Zoom</w:t>
      </w:r>
    </w:p>
    <w:p w:rsidR="00BE2B7B" w:rsidRDefault="00BE2B7B" w:rsidP="00BE2B7B">
      <w:r>
        <w:t>-</w:t>
      </w:r>
      <w:r>
        <w:tab/>
        <w:t>Voorbereidende opdracht (video kijken en kijkersvraag beantwoorden)</w:t>
      </w:r>
    </w:p>
    <w:p w:rsidR="00BE2B7B" w:rsidRDefault="00BE2B7B" w:rsidP="00BE2B7B">
      <w:r>
        <w:lastRenderedPageBreak/>
        <w:t>-</w:t>
      </w:r>
      <w:r>
        <w:tab/>
        <w:t>Optie: de antwoorden van de deelnemers op de kijkersvraag vooraf aan de TTT+ laten inleveren, zodat je daarop kunt inspelen en kunt checken of ze de voorbereidingen echt gedaan hebben.</w:t>
      </w:r>
    </w:p>
    <w:p w:rsidR="00BE2B7B" w:rsidRDefault="00BE2B7B" w:rsidP="00BE2B7B">
      <w:r>
        <w:t>-</w:t>
      </w:r>
      <w:r>
        <w:tab/>
        <w:t xml:space="preserve">Materiaal voor oefenen tijdens training: 4 casussen en overzicht fases + concrete formuleringen R2C2-model (zodat deelnemers alles bij de hand hebben tijdens de training). </w:t>
      </w:r>
    </w:p>
    <w:p w:rsidR="00BE2B7B" w:rsidRDefault="00BE2B7B" w:rsidP="00BE2B7B"/>
    <w:p w:rsidR="00BE2B7B" w:rsidRPr="00BE2B7B" w:rsidRDefault="00BE2B7B" w:rsidP="00BE2B7B">
      <w:pPr>
        <w:rPr>
          <w:b/>
          <w:bCs/>
        </w:rPr>
      </w:pPr>
      <w:r w:rsidRPr="00BE2B7B">
        <w:rPr>
          <w:b/>
          <w:bCs/>
        </w:rPr>
        <w:t>Sprekers</w:t>
      </w:r>
    </w:p>
    <w:p w:rsidR="00BE2B7B" w:rsidRDefault="00BE2B7B" w:rsidP="00BE2B7B">
      <w:r>
        <w:t>MSc.</w:t>
      </w:r>
      <w:r>
        <w:tab/>
        <w:t>I.L.</w:t>
      </w:r>
      <w:r>
        <w:tab/>
      </w:r>
      <w:proofErr w:type="spellStart"/>
      <w:r>
        <w:t>Ilke</w:t>
      </w:r>
      <w:proofErr w:type="spellEnd"/>
      <w:r>
        <w:tab/>
        <w:t>Jeeninga</w:t>
      </w:r>
      <w:r>
        <w:tab/>
        <w:t>Onderwijskundig adviseur</w:t>
      </w:r>
      <w:r>
        <w:tab/>
      </w:r>
      <w:r>
        <w:br/>
      </w:r>
      <w:r>
        <w:t>Onderwijs Expertise Centrum (LUMC)</w:t>
      </w:r>
    </w:p>
    <w:p w:rsidR="00BE2B7B" w:rsidRDefault="00BE2B7B" w:rsidP="00BE2B7B">
      <w:r>
        <w:t>MSc.</w:t>
      </w:r>
      <w:r>
        <w:tab/>
        <w:t>P.W.</w:t>
      </w:r>
      <w:r>
        <w:tab/>
        <w:t>Petra</w:t>
      </w:r>
      <w:r>
        <w:tab/>
        <w:t>Peters</w:t>
      </w:r>
      <w:r>
        <w:tab/>
        <w:t>Onderwijskundig adviseur</w:t>
      </w:r>
      <w:r>
        <w:tab/>
      </w:r>
      <w:r>
        <w:br/>
      </w:r>
      <w:r>
        <w:t>Onderwijs Expertise Centrum (LUMC)</w:t>
      </w:r>
    </w:p>
    <w:p w:rsidR="00BE2B7B" w:rsidRDefault="00BE2B7B" w:rsidP="00BE2B7B">
      <w:r>
        <w:t>Drs.</w:t>
      </w:r>
      <w:r>
        <w:tab/>
        <w:t>J.</w:t>
      </w:r>
      <w:r>
        <w:tab/>
        <w:t>Jacqueline</w:t>
      </w:r>
      <w:r>
        <w:tab/>
        <w:t>Bustraan</w:t>
      </w:r>
      <w:r>
        <w:tab/>
        <w:t>Onderwijskundig adviseur</w:t>
      </w:r>
      <w:r>
        <w:tab/>
      </w:r>
      <w:r>
        <w:br/>
      </w:r>
      <w:r>
        <w:t>Onderwijs Expertise Centrum (LUMC)</w:t>
      </w:r>
      <w:r>
        <w:tab/>
      </w:r>
    </w:p>
    <w:p w:rsidR="00BE2B7B" w:rsidRDefault="00BE2B7B" w:rsidP="00BE2B7B">
      <w:r>
        <w:t>Dr.</w:t>
      </w:r>
      <w:r>
        <w:tab/>
        <w:t>S.</w:t>
      </w:r>
      <w:r>
        <w:tab/>
        <w:t>Suzanne</w:t>
      </w:r>
      <w:r>
        <w:tab/>
        <w:t>Zuyderduyn</w:t>
      </w:r>
      <w:r>
        <w:tab/>
        <w:t>Onderwijskundig adviseur</w:t>
      </w:r>
      <w:r>
        <w:tab/>
      </w:r>
      <w:r>
        <w:br/>
      </w:r>
      <w:r>
        <w:t>Onderwijs Expertise Centrum (LUMC)</w:t>
      </w:r>
      <w:r>
        <w:tab/>
      </w:r>
    </w:p>
    <w:p w:rsidR="00BE2B7B" w:rsidRDefault="00BE2B7B" w:rsidP="00BE2B7B">
      <w:r>
        <w:t>Drs.</w:t>
      </w:r>
      <w:r>
        <w:tab/>
        <w:t>R.</w:t>
      </w:r>
      <w:r>
        <w:tab/>
      </w:r>
      <w:proofErr w:type="spellStart"/>
      <w:r>
        <w:t>Raisa</w:t>
      </w:r>
      <w:proofErr w:type="spellEnd"/>
      <w:r>
        <w:tab/>
        <w:t>Van Winden</w:t>
      </w:r>
      <w:r>
        <w:tab/>
        <w:t>Onderwijskundig adviseur</w:t>
      </w:r>
      <w:r>
        <w:tab/>
      </w:r>
      <w:r>
        <w:br/>
      </w:r>
      <w:r>
        <w:t>Reinier de Graaf Gasthuis Delft</w:t>
      </w:r>
    </w:p>
    <w:p w:rsidR="00BE2B7B" w:rsidRDefault="00BE2B7B" w:rsidP="00BE2B7B">
      <w:r>
        <w:t>Drs.</w:t>
      </w:r>
      <w:r>
        <w:tab/>
        <w:t>H.</w:t>
      </w:r>
      <w:r>
        <w:tab/>
        <w:t>Hanneke</w:t>
      </w:r>
      <w:r>
        <w:tab/>
        <w:t>Van Dongen</w:t>
      </w:r>
      <w:r>
        <w:tab/>
        <w:t>Onderwijskundig adviseur</w:t>
      </w:r>
      <w:r>
        <w:tab/>
      </w:r>
      <w:r>
        <w:br/>
      </w:r>
      <w:r>
        <w:t>Reinier de Graaf Gasthuis Delft</w:t>
      </w:r>
      <w:r>
        <w:tab/>
      </w:r>
    </w:p>
    <w:p w:rsidR="00BE2B7B" w:rsidRDefault="00BE2B7B" w:rsidP="00BE2B7B">
      <w:r>
        <w:t xml:space="preserve">Dr. </w:t>
      </w:r>
      <w:r>
        <w:tab/>
        <w:t>E.</w:t>
      </w:r>
      <w:r>
        <w:tab/>
        <w:t>Ester</w:t>
      </w:r>
      <w:r>
        <w:tab/>
      </w:r>
      <w:proofErr w:type="spellStart"/>
      <w:r>
        <w:t>Šorm</w:t>
      </w:r>
      <w:proofErr w:type="spellEnd"/>
      <w:r>
        <w:tab/>
        <w:t>Onderwijskundig adviseur</w:t>
      </w:r>
      <w:r>
        <w:tab/>
      </w:r>
      <w:r>
        <w:br/>
      </w:r>
      <w:r>
        <w:t>Onderwijs Expertise Centrum (LUMC)</w:t>
      </w:r>
      <w:r>
        <w:tab/>
      </w:r>
    </w:p>
    <w:p w:rsidR="00BE2B7B" w:rsidRDefault="00BE2B7B" w:rsidP="00BE2B7B">
      <w:r>
        <w:t>Drs.</w:t>
      </w:r>
      <w:r>
        <w:tab/>
        <w:t>R.</w:t>
      </w:r>
      <w:r>
        <w:tab/>
        <w:t>Renske</w:t>
      </w:r>
      <w:r>
        <w:tab/>
        <w:t>Burgerhout - van Turennout</w:t>
      </w:r>
      <w:r>
        <w:tab/>
        <w:t>Onderwijskundig adviseur</w:t>
      </w:r>
      <w:r>
        <w:tab/>
      </w:r>
      <w:r>
        <w:br/>
      </w:r>
      <w:r>
        <w:t>Onderwijs Expertise Centrum (LUMC)</w:t>
      </w:r>
      <w:r>
        <w:tab/>
      </w:r>
    </w:p>
    <w:p w:rsidR="00BE2B7B" w:rsidRDefault="00BE2B7B" w:rsidP="00BE2B7B"/>
    <w:p w:rsidR="00BE2B7B" w:rsidRDefault="00BE2B7B" w:rsidP="00BE2B7B">
      <w:pPr>
        <w:spacing w:line="240" w:lineRule="auto"/>
        <w:rPr>
          <w:rFonts w:eastAsiaTheme="minorEastAsia"/>
          <w:b/>
          <w:bCs/>
          <w:caps/>
          <w:color w:val="003C7D"/>
          <w:spacing w:val="15"/>
          <w:sz w:val="24"/>
          <w:szCs w:val="24"/>
        </w:rPr>
      </w:pPr>
      <w:bookmarkStart w:id="0" w:name="_Hlk78208651"/>
      <w:r>
        <w:rPr>
          <w:rFonts w:eastAsiaTheme="minorEastAsia"/>
          <w:b/>
          <w:bCs/>
          <w:caps/>
          <w:color w:val="003C7D"/>
          <w:spacing w:val="15"/>
          <w:sz w:val="24"/>
          <w:szCs w:val="24"/>
        </w:rPr>
        <w:t>programma</w:t>
      </w:r>
    </w:p>
    <w:tbl>
      <w:tblPr>
        <w:tblStyle w:val="Tabelraster5"/>
        <w:tblW w:w="9873" w:type="dxa"/>
        <w:tblInd w:w="0" w:type="dxa"/>
        <w:tblLook w:val="04A0" w:firstRow="1" w:lastRow="0" w:firstColumn="1" w:lastColumn="0" w:noHBand="0" w:noVBand="1"/>
      </w:tblPr>
      <w:tblGrid>
        <w:gridCol w:w="2531"/>
        <w:gridCol w:w="4268"/>
        <w:gridCol w:w="3074"/>
      </w:tblGrid>
      <w:tr w:rsidR="00BE2B7B" w:rsidTr="006B72EE">
        <w:tc>
          <w:tcPr>
            <w:tcW w:w="2531" w:type="dxa"/>
            <w:tcBorders>
              <w:top w:val="single" w:sz="4" w:space="0" w:color="auto"/>
              <w:left w:val="single" w:sz="4" w:space="0" w:color="auto"/>
              <w:bottom w:val="single" w:sz="4" w:space="0" w:color="auto"/>
              <w:right w:val="single" w:sz="4" w:space="0" w:color="auto"/>
            </w:tcBorders>
            <w:shd w:val="clear" w:color="auto" w:fill="7F9DBE"/>
            <w:hideMark/>
          </w:tcPr>
          <w:p w:rsidR="00BE2B7B" w:rsidRPr="000C6FD4" w:rsidRDefault="00BE2B7B" w:rsidP="006B72EE">
            <w:pPr>
              <w:rPr>
                <w:rFonts w:eastAsia="Times New Roman"/>
                <w:b/>
                <w:bCs/>
                <w:color w:val="FFFFFF" w:themeColor="background1"/>
                <w:sz w:val="32"/>
                <w:szCs w:val="32"/>
              </w:rPr>
            </w:pPr>
            <w:r w:rsidRPr="00BE2B7B">
              <w:rPr>
                <w:rFonts w:eastAsia="Times New Roman"/>
                <w:b/>
                <w:bCs/>
                <w:color w:val="FFFFFF" w:themeColor="background1"/>
                <w:sz w:val="32"/>
                <w:szCs w:val="32"/>
                <w:lang w:val="nl-NL"/>
              </w:rPr>
              <w:br w:type="page"/>
            </w:r>
            <w:proofErr w:type="spellStart"/>
            <w:r w:rsidRPr="000C6FD4">
              <w:rPr>
                <w:rFonts w:eastAsia="Times New Roman"/>
                <w:b/>
                <w:bCs/>
                <w:color w:val="FFFFFF" w:themeColor="background1"/>
                <w:sz w:val="32"/>
                <w:szCs w:val="32"/>
              </w:rPr>
              <w:t>Tijd</w:t>
            </w:r>
            <w:proofErr w:type="spellEnd"/>
          </w:p>
        </w:tc>
        <w:tc>
          <w:tcPr>
            <w:tcW w:w="4268" w:type="dxa"/>
            <w:tcBorders>
              <w:top w:val="single" w:sz="4" w:space="0" w:color="auto"/>
              <w:left w:val="single" w:sz="4" w:space="0" w:color="auto"/>
              <w:bottom w:val="single" w:sz="4" w:space="0" w:color="auto"/>
              <w:right w:val="single" w:sz="4" w:space="0" w:color="auto"/>
            </w:tcBorders>
            <w:shd w:val="clear" w:color="auto" w:fill="7F9DBE"/>
            <w:hideMark/>
          </w:tcPr>
          <w:p w:rsidR="00BE2B7B" w:rsidRPr="000C6FD4" w:rsidRDefault="00BE2B7B" w:rsidP="006B72EE">
            <w:pPr>
              <w:rPr>
                <w:rFonts w:eastAsia="Times New Roman"/>
                <w:b/>
                <w:bCs/>
                <w:color w:val="FFFFFF" w:themeColor="background1"/>
                <w:sz w:val="32"/>
                <w:szCs w:val="32"/>
              </w:rPr>
            </w:pPr>
            <w:proofErr w:type="spellStart"/>
            <w:r w:rsidRPr="000C6FD4">
              <w:rPr>
                <w:rFonts w:eastAsia="Times New Roman"/>
                <w:b/>
                <w:bCs/>
                <w:color w:val="FFFFFF" w:themeColor="background1"/>
                <w:sz w:val="32"/>
                <w:szCs w:val="32"/>
              </w:rPr>
              <w:t>Programma</w:t>
            </w:r>
            <w:proofErr w:type="spellEnd"/>
          </w:p>
        </w:tc>
        <w:tc>
          <w:tcPr>
            <w:tcW w:w="3074" w:type="dxa"/>
            <w:tcBorders>
              <w:top w:val="single" w:sz="4" w:space="0" w:color="auto"/>
              <w:left w:val="single" w:sz="4" w:space="0" w:color="auto"/>
              <w:bottom w:val="single" w:sz="4" w:space="0" w:color="auto"/>
              <w:right w:val="single" w:sz="4" w:space="0" w:color="auto"/>
            </w:tcBorders>
            <w:shd w:val="clear" w:color="auto" w:fill="7F9DBE"/>
          </w:tcPr>
          <w:p w:rsidR="00BE2B7B" w:rsidRPr="000C6FD4" w:rsidRDefault="00BE2B7B" w:rsidP="006B72EE">
            <w:pPr>
              <w:rPr>
                <w:b/>
                <w:bCs/>
                <w:color w:val="FFFFFF" w:themeColor="background1"/>
                <w:sz w:val="32"/>
                <w:szCs w:val="32"/>
              </w:rPr>
            </w:pPr>
            <w:r>
              <w:rPr>
                <w:b/>
                <w:bCs/>
                <w:color w:val="FFFFFF" w:themeColor="background1"/>
                <w:sz w:val="32"/>
                <w:szCs w:val="32"/>
              </w:rPr>
              <w:t>(Inter)</w:t>
            </w:r>
            <w:proofErr w:type="spellStart"/>
            <w:r>
              <w:rPr>
                <w:b/>
                <w:bCs/>
                <w:color w:val="FFFFFF" w:themeColor="background1"/>
                <w:sz w:val="32"/>
                <w:szCs w:val="32"/>
              </w:rPr>
              <w:t>activiteit</w:t>
            </w:r>
            <w:proofErr w:type="spellEnd"/>
          </w:p>
        </w:tc>
      </w:tr>
      <w:tr w:rsidR="00BE2B7B" w:rsidTr="006B72EE">
        <w:tc>
          <w:tcPr>
            <w:tcW w:w="2531" w:type="dxa"/>
            <w:tcBorders>
              <w:top w:val="single" w:sz="4" w:space="0" w:color="auto"/>
              <w:left w:val="single" w:sz="4" w:space="0" w:color="auto"/>
              <w:bottom w:val="single" w:sz="4" w:space="0" w:color="auto"/>
              <w:right w:val="single" w:sz="4" w:space="0" w:color="auto"/>
            </w:tcBorders>
          </w:tcPr>
          <w:p w:rsidR="00BE2B7B" w:rsidRPr="002F64E2" w:rsidRDefault="00BE2B7B" w:rsidP="006B72EE">
            <w:r>
              <w:t xml:space="preserve">10 </w:t>
            </w:r>
            <w:proofErr w:type="spellStart"/>
            <w:r>
              <w:t>minuten</w:t>
            </w:r>
            <w:proofErr w:type="spellEnd"/>
            <w:r>
              <w:t xml:space="preserve"> </w:t>
            </w:r>
            <w:proofErr w:type="spellStart"/>
            <w:r>
              <w:t>voorafgaand</w:t>
            </w:r>
            <w:proofErr w:type="spellEnd"/>
          </w:p>
        </w:tc>
        <w:tc>
          <w:tcPr>
            <w:tcW w:w="4268" w:type="dxa"/>
            <w:tcBorders>
              <w:top w:val="single" w:sz="4" w:space="0" w:color="auto"/>
              <w:left w:val="single" w:sz="4" w:space="0" w:color="auto"/>
              <w:bottom w:val="single" w:sz="4" w:space="0" w:color="auto"/>
              <w:right w:val="single" w:sz="4" w:space="0" w:color="auto"/>
            </w:tcBorders>
            <w:hideMark/>
          </w:tcPr>
          <w:p w:rsidR="00BE2B7B" w:rsidRPr="002F64E2" w:rsidRDefault="00BE2B7B" w:rsidP="006B72EE">
            <w:pPr>
              <w:rPr>
                <w:rFonts w:cs="Arial"/>
                <w:shd w:val="clear" w:color="auto" w:fill="FFFFFF"/>
              </w:rPr>
            </w:pPr>
            <w:proofErr w:type="spellStart"/>
            <w:r w:rsidRPr="002F64E2">
              <w:rPr>
                <w:rFonts w:cs="Arial"/>
                <w:shd w:val="clear" w:color="auto" w:fill="FFFFFF"/>
              </w:rPr>
              <w:t>Digitale</w:t>
            </w:r>
            <w:proofErr w:type="spellEnd"/>
            <w:r w:rsidRPr="002F64E2">
              <w:rPr>
                <w:rFonts w:cs="Arial"/>
                <w:shd w:val="clear" w:color="auto" w:fill="FFFFFF"/>
              </w:rPr>
              <w:t xml:space="preserve"> </w:t>
            </w:r>
            <w:proofErr w:type="spellStart"/>
            <w:r w:rsidRPr="002F64E2">
              <w:rPr>
                <w:rFonts w:cs="Arial"/>
                <w:shd w:val="clear" w:color="auto" w:fill="FFFFFF"/>
              </w:rPr>
              <w:t>Registratie</w:t>
            </w:r>
            <w:proofErr w:type="spellEnd"/>
            <w:r w:rsidRPr="002F64E2">
              <w:rPr>
                <w:rFonts w:cs="Arial"/>
                <w:shd w:val="clear" w:color="auto" w:fill="FFFFFF"/>
              </w:rPr>
              <w:t xml:space="preserve"> </w:t>
            </w:r>
            <w:proofErr w:type="spellStart"/>
            <w:r w:rsidRPr="002F64E2">
              <w:rPr>
                <w:rFonts w:cs="Arial"/>
                <w:shd w:val="clear" w:color="auto" w:fill="FFFFFF"/>
              </w:rPr>
              <w:t>en</w:t>
            </w:r>
            <w:proofErr w:type="spellEnd"/>
            <w:r w:rsidRPr="002F64E2">
              <w:rPr>
                <w:rFonts w:cs="Arial"/>
                <w:shd w:val="clear" w:color="auto" w:fill="FFFFFF"/>
              </w:rPr>
              <w:t xml:space="preserve"> </w:t>
            </w:r>
            <w:proofErr w:type="spellStart"/>
            <w:r w:rsidRPr="002F64E2">
              <w:rPr>
                <w:rFonts w:cs="Arial"/>
                <w:shd w:val="clear" w:color="auto" w:fill="FFFFFF"/>
              </w:rPr>
              <w:t>ontvangst</w:t>
            </w:r>
            <w:proofErr w:type="spellEnd"/>
          </w:p>
        </w:tc>
        <w:tc>
          <w:tcPr>
            <w:tcW w:w="3074" w:type="dxa"/>
            <w:tcBorders>
              <w:top w:val="single" w:sz="4" w:space="0" w:color="auto"/>
              <w:left w:val="single" w:sz="4" w:space="0" w:color="auto"/>
              <w:bottom w:val="single" w:sz="4" w:space="0" w:color="auto"/>
              <w:right w:val="single" w:sz="4" w:space="0" w:color="auto"/>
            </w:tcBorders>
          </w:tcPr>
          <w:p w:rsidR="00BE2B7B" w:rsidRPr="002F64E2" w:rsidRDefault="00BE2B7B" w:rsidP="006B72EE">
            <w:pPr>
              <w:rPr>
                <w:rFonts w:cs="Arial"/>
                <w:shd w:val="clear" w:color="auto" w:fill="FFFFFF"/>
              </w:rPr>
            </w:pPr>
          </w:p>
        </w:tc>
      </w:tr>
      <w:tr w:rsidR="00BE2B7B" w:rsidTr="006B72EE">
        <w:tc>
          <w:tcPr>
            <w:tcW w:w="2531" w:type="dxa"/>
            <w:tcBorders>
              <w:top w:val="single" w:sz="4" w:space="0" w:color="auto"/>
              <w:left w:val="single" w:sz="4" w:space="0" w:color="auto"/>
              <w:bottom w:val="single" w:sz="4" w:space="0" w:color="auto"/>
              <w:right w:val="single" w:sz="4" w:space="0" w:color="auto"/>
            </w:tcBorders>
            <w:hideMark/>
          </w:tcPr>
          <w:p w:rsidR="00BE2B7B" w:rsidRPr="002F64E2" w:rsidRDefault="00BE2B7B" w:rsidP="006B72EE">
            <w:r>
              <w:t>00.00-00.05</w:t>
            </w:r>
          </w:p>
        </w:tc>
        <w:tc>
          <w:tcPr>
            <w:tcW w:w="4268" w:type="dxa"/>
            <w:tcBorders>
              <w:top w:val="single" w:sz="4" w:space="0" w:color="auto"/>
              <w:left w:val="single" w:sz="4" w:space="0" w:color="auto"/>
              <w:bottom w:val="single" w:sz="4" w:space="0" w:color="auto"/>
              <w:right w:val="single" w:sz="4" w:space="0" w:color="auto"/>
            </w:tcBorders>
            <w:hideMark/>
          </w:tcPr>
          <w:p w:rsidR="00BE2B7B" w:rsidRPr="00FD5747" w:rsidRDefault="00BE2B7B" w:rsidP="006B72EE">
            <w:pPr>
              <w:rPr>
                <w:rFonts w:cs="Arial"/>
                <w:b/>
                <w:bCs/>
                <w:shd w:val="clear" w:color="auto" w:fill="FFFFFF"/>
              </w:rPr>
            </w:pPr>
            <w:r w:rsidRPr="00FD5747">
              <w:rPr>
                <w:rFonts w:cs="Arial"/>
                <w:b/>
                <w:bCs/>
                <w:shd w:val="clear" w:color="auto" w:fill="FFFFFF"/>
              </w:rPr>
              <w:t xml:space="preserve">Welkom </w:t>
            </w:r>
            <w:proofErr w:type="spellStart"/>
            <w:r w:rsidRPr="00FD5747">
              <w:rPr>
                <w:rFonts w:cs="Arial"/>
                <w:b/>
                <w:bCs/>
                <w:shd w:val="clear" w:color="auto" w:fill="FFFFFF"/>
              </w:rPr>
              <w:t>en</w:t>
            </w:r>
            <w:proofErr w:type="spellEnd"/>
            <w:r w:rsidRPr="00FD5747">
              <w:rPr>
                <w:rFonts w:cs="Arial"/>
                <w:b/>
                <w:bCs/>
                <w:shd w:val="clear" w:color="auto" w:fill="FFFFFF"/>
              </w:rPr>
              <w:t xml:space="preserve"> </w:t>
            </w:r>
            <w:proofErr w:type="spellStart"/>
            <w:r w:rsidRPr="00FD5747">
              <w:rPr>
                <w:rFonts w:cs="Arial"/>
                <w:b/>
                <w:bCs/>
                <w:shd w:val="clear" w:color="auto" w:fill="FFFFFF"/>
              </w:rPr>
              <w:t>inleiding</w:t>
            </w:r>
            <w:proofErr w:type="spellEnd"/>
          </w:p>
        </w:tc>
        <w:tc>
          <w:tcPr>
            <w:tcW w:w="3074" w:type="dxa"/>
            <w:tcBorders>
              <w:top w:val="single" w:sz="4" w:space="0" w:color="auto"/>
              <w:left w:val="single" w:sz="4" w:space="0" w:color="auto"/>
              <w:bottom w:val="single" w:sz="4" w:space="0" w:color="auto"/>
              <w:right w:val="single" w:sz="4" w:space="0" w:color="auto"/>
            </w:tcBorders>
          </w:tcPr>
          <w:p w:rsidR="00BE2B7B" w:rsidRPr="00BE2B7B" w:rsidRDefault="00BE2B7B" w:rsidP="006B72EE">
            <w:pPr>
              <w:rPr>
                <w:lang w:val="nl-NL"/>
              </w:rPr>
            </w:pPr>
            <w:r w:rsidRPr="00BE2B7B">
              <w:rPr>
                <w:lang w:val="nl-NL"/>
              </w:rPr>
              <w:t>- IJsbreker</w:t>
            </w:r>
          </w:p>
          <w:p w:rsidR="00BE2B7B" w:rsidRPr="00BE2B7B" w:rsidRDefault="00BE2B7B" w:rsidP="006B72EE">
            <w:pPr>
              <w:rPr>
                <w:lang w:val="nl-NL"/>
              </w:rPr>
            </w:pPr>
            <w:r w:rsidRPr="00BE2B7B">
              <w:rPr>
                <w:lang w:val="nl-NL"/>
              </w:rPr>
              <w:t xml:space="preserve">- Jezelf als trainer voorstellen  </w:t>
            </w:r>
          </w:p>
          <w:p w:rsidR="00BE2B7B" w:rsidRPr="00BE2B7B" w:rsidRDefault="00BE2B7B" w:rsidP="006B72EE">
            <w:pPr>
              <w:rPr>
                <w:lang w:val="nl-NL"/>
              </w:rPr>
            </w:pPr>
            <w:r w:rsidRPr="00BE2B7B">
              <w:rPr>
                <w:lang w:val="nl-NL"/>
              </w:rPr>
              <w:t>- Programma doornemen</w:t>
            </w:r>
          </w:p>
          <w:p w:rsidR="00BE2B7B" w:rsidRPr="00BE2B7B" w:rsidRDefault="00BE2B7B" w:rsidP="006B72EE">
            <w:pPr>
              <w:rPr>
                <w:rFonts w:cs="Arial"/>
                <w:shd w:val="clear" w:color="auto" w:fill="FFFFFF"/>
                <w:lang w:val="nl-NL"/>
              </w:rPr>
            </w:pPr>
            <w:r w:rsidRPr="00BE2B7B">
              <w:rPr>
                <w:lang w:val="nl-NL"/>
              </w:rPr>
              <w:t>- Regels afspreken voor vragen stellen via chat</w:t>
            </w:r>
          </w:p>
        </w:tc>
      </w:tr>
      <w:tr w:rsidR="00BE2B7B" w:rsidTr="006B72EE">
        <w:tc>
          <w:tcPr>
            <w:tcW w:w="2531" w:type="dxa"/>
            <w:tcBorders>
              <w:top w:val="single" w:sz="4" w:space="0" w:color="auto"/>
              <w:left w:val="single" w:sz="4" w:space="0" w:color="auto"/>
              <w:bottom w:val="single" w:sz="4" w:space="0" w:color="auto"/>
              <w:right w:val="single" w:sz="4" w:space="0" w:color="auto"/>
            </w:tcBorders>
            <w:hideMark/>
          </w:tcPr>
          <w:p w:rsidR="00BE2B7B" w:rsidRPr="002F64E2" w:rsidRDefault="00BE2B7B" w:rsidP="006B72EE">
            <w:r>
              <w:t>00.05-00.20</w:t>
            </w:r>
          </w:p>
        </w:tc>
        <w:tc>
          <w:tcPr>
            <w:tcW w:w="4268" w:type="dxa"/>
            <w:tcBorders>
              <w:top w:val="single" w:sz="4" w:space="0" w:color="auto"/>
              <w:left w:val="single" w:sz="4" w:space="0" w:color="auto"/>
              <w:bottom w:val="single" w:sz="4" w:space="0" w:color="auto"/>
              <w:right w:val="single" w:sz="4" w:space="0" w:color="auto"/>
            </w:tcBorders>
            <w:hideMark/>
          </w:tcPr>
          <w:p w:rsidR="00BE2B7B" w:rsidRPr="00BE2B7B" w:rsidRDefault="00BE2B7B" w:rsidP="006B72EE">
            <w:pPr>
              <w:rPr>
                <w:b/>
                <w:bCs/>
                <w:lang w:val="nl-NL"/>
              </w:rPr>
            </w:pPr>
            <w:r w:rsidRPr="00BE2B7B">
              <w:rPr>
                <w:rFonts w:cs="Arial"/>
                <w:b/>
                <w:bCs/>
                <w:shd w:val="clear" w:color="auto" w:fill="FFFFFF"/>
                <w:lang w:val="nl-NL"/>
              </w:rPr>
              <w:t xml:space="preserve">Leerdoel: </w:t>
            </w:r>
            <w:r w:rsidRPr="00BE2B7B">
              <w:rPr>
                <w:b/>
                <w:bCs/>
                <w:lang w:val="nl-NL"/>
              </w:rPr>
              <w:t>…kent u de basisprincipes van het R2C2-model</w:t>
            </w:r>
          </w:p>
          <w:p w:rsidR="00BE2B7B" w:rsidRPr="00BE2B7B" w:rsidRDefault="00BE2B7B" w:rsidP="006B72EE">
            <w:pPr>
              <w:rPr>
                <w:lang w:val="nl-NL"/>
              </w:rPr>
            </w:pPr>
            <w:r w:rsidRPr="00BE2B7B">
              <w:rPr>
                <w:lang w:val="nl-NL"/>
              </w:rPr>
              <w:t xml:space="preserve">- Vraag deelnemers ‘Wat weet je al over het R2C2-model?’ en laat antwoorden in trefwoorden via </w:t>
            </w:r>
            <w:proofErr w:type="spellStart"/>
            <w:r w:rsidRPr="00BE2B7B">
              <w:rPr>
                <w:lang w:val="nl-NL"/>
              </w:rPr>
              <w:t>Mentimeter</w:t>
            </w:r>
            <w:proofErr w:type="spellEnd"/>
            <w:r w:rsidRPr="00BE2B7B">
              <w:rPr>
                <w:lang w:val="nl-NL"/>
              </w:rPr>
              <w:t>. Alternatieve vraag: ‘</w:t>
            </w:r>
            <w:r w:rsidRPr="00BE2B7B">
              <w:rPr>
                <w:rFonts w:ascii="Calibri" w:hAnsi="Calibri" w:cs="Calibri"/>
                <w:color w:val="000000"/>
                <w:shd w:val="clear" w:color="auto" w:fill="FFFFFF"/>
                <w:lang w:val="nl-NL"/>
              </w:rPr>
              <w:t>Het R2C2-model kent verschillende fases. Welke fases herken je?’</w:t>
            </w:r>
            <w:r w:rsidRPr="00BE2B7B">
              <w:rPr>
                <w:lang w:val="nl-NL"/>
              </w:rPr>
              <w:t xml:space="preserve"> (= kijkersvraag bij voorbereidende opdracht)</w:t>
            </w:r>
          </w:p>
          <w:p w:rsidR="00BE2B7B" w:rsidRPr="00BE2B7B" w:rsidRDefault="00BE2B7B" w:rsidP="006B72EE">
            <w:pPr>
              <w:rPr>
                <w:lang w:val="nl-NL"/>
              </w:rPr>
            </w:pPr>
            <w:r w:rsidRPr="00BE2B7B">
              <w:rPr>
                <w:lang w:val="nl-NL"/>
              </w:rPr>
              <w:t>- Geef korte uitleg over R2C2-model</w:t>
            </w:r>
          </w:p>
        </w:tc>
        <w:tc>
          <w:tcPr>
            <w:tcW w:w="3074" w:type="dxa"/>
            <w:tcBorders>
              <w:top w:val="single" w:sz="4" w:space="0" w:color="auto"/>
              <w:left w:val="single" w:sz="4" w:space="0" w:color="auto"/>
              <w:bottom w:val="single" w:sz="4" w:space="0" w:color="auto"/>
              <w:right w:val="single" w:sz="4" w:space="0" w:color="auto"/>
            </w:tcBorders>
          </w:tcPr>
          <w:p w:rsidR="00BE2B7B" w:rsidRDefault="00BE2B7B" w:rsidP="006B72EE">
            <w:pPr>
              <w:rPr>
                <w:rFonts w:cs="Arial"/>
                <w:shd w:val="clear" w:color="auto" w:fill="FFFFFF"/>
              </w:rPr>
            </w:pPr>
            <w:r>
              <w:rPr>
                <w:rFonts w:cs="Arial"/>
                <w:shd w:val="clear" w:color="auto" w:fill="FFFFFF"/>
              </w:rPr>
              <w:t xml:space="preserve">- </w:t>
            </w:r>
            <w:proofErr w:type="spellStart"/>
            <w:r>
              <w:rPr>
                <w:rFonts w:cs="Arial"/>
                <w:shd w:val="clear" w:color="auto" w:fill="FFFFFF"/>
              </w:rPr>
              <w:t>mentimeter</w:t>
            </w:r>
            <w:proofErr w:type="spellEnd"/>
          </w:p>
          <w:p w:rsidR="00BE2B7B" w:rsidRDefault="00BE2B7B" w:rsidP="006B72EE">
            <w:pPr>
              <w:rPr>
                <w:rFonts w:cs="Arial"/>
                <w:shd w:val="clear" w:color="auto" w:fill="FFFFFF"/>
              </w:rPr>
            </w:pPr>
            <w:r>
              <w:rPr>
                <w:rFonts w:cs="Arial"/>
                <w:shd w:val="clear" w:color="auto" w:fill="FFFFFF"/>
              </w:rPr>
              <w:t xml:space="preserve">- </w:t>
            </w:r>
            <w:proofErr w:type="spellStart"/>
            <w:r>
              <w:rPr>
                <w:rFonts w:cs="Arial"/>
                <w:shd w:val="clear" w:color="auto" w:fill="FFFFFF"/>
              </w:rPr>
              <w:t>powerpoint</w:t>
            </w:r>
            <w:proofErr w:type="spellEnd"/>
          </w:p>
          <w:p w:rsidR="00BE2B7B" w:rsidRPr="002F64E2" w:rsidRDefault="00BE2B7B" w:rsidP="006B72EE">
            <w:pPr>
              <w:rPr>
                <w:rFonts w:cs="Arial"/>
                <w:shd w:val="clear" w:color="auto" w:fill="FFFFFF"/>
              </w:rPr>
            </w:pPr>
            <w:r>
              <w:rPr>
                <w:rFonts w:cs="Arial"/>
                <w:shd w:val="clear" w:color="auto" w:fill="FFFFFF"/>
              </w:rPr>
              <w:t>- chat</w:t>
            </w:r>
          </w:p>
        </w:tc>
      </w:tr>
      <w:tr w:rsidR="00BE2B7B" w:rsidRPr="003815DA" w:rsidTr="006B72EE">
        <w:tc>
          <w:tcPr>
            <w:tcW w:w="2531" w:type="dxa"/>
            <w:tcBorders>
              <w:top w:val="single" w:sz="4" w:space="0" w:color="auto"/>
              <w:left w:val="single" w:sz="4" w:space="0" w:color="auto"/>
              <w:bottom w:val="single" w:sz="4" w:space="0" w:color="auto"/>
              <w:right w:val="single" w:sz="4" w:space="0" w:color="auto"/>
            </w:tcBorders>
            <w:hideMark/>
          </w:tcPr>
          <w:p w:rsidR="00BE2B7B" w:rsidRPr="002F64E2" w:rsidRDefault="00BE2B7B" w:rsidP="006B72EE">
            <w:r>
              <w:t>00.20-00.45</w:t>
            </w:r>
          </w:p>
        </w:tc>
        <w:tc>
          <w:tcPr>
            <w:tcW w:w="4268" w:type="dxa"/>
            <w:tcBorders>
              <w:top w:val="single" w:sz="4" w:space="0" w:color="auto"/>
              <w:left w:val="single" w:sz="4" w:space="0" w:color="auto"/>
              <w:bottom w:val="single" w:sz="4" w:space="0" w:color="auto"/>
              <w:right w:val="single" w:sz="4" w:space="0" w:color="auto"/>
            </w:tcBorders>
            <w:hideMark/>
          </w:tcPr>
          <w:p w:rsidR="00BE2B7B" w:rsidRPr="00BE2B7B" w:rsidRDefault="00BE2B7B" w:rsidP="006B72EE">
            <w:pPr>
              <w:rPr>
                <w:b/>
                <w:bCs/>
                <w:lang w:val="nl-NL"/>
              </w:rPr>
            </w:pPr>
            <w:r w:rsidRPr="00BE2B7B">
              <w:rPr>
                <w:rFonts w:cs="Arial"/>
                <w:b/>
                <w:bCs/>
                <w:shd w:val="clear" w:color="auto" w:fill="FFFFFF"/>
                <w:lang w:val="nl-NL"/>
              </w:rPr>
              <w:t xml:space="preserve">Leerdoel: </w:t>
            </w:r>
            <w:r w:rsidRPr="00BE2B7B">
              <w:rPr>
                <w:b/>
                <w:bCs/>
                <w:lang w:val="nl-NL"/>
              </w:rPr>
              <w:t>…en kunt u deze ook toepassen;</w:t>
            </w:r>
          </w:p>
          <w:p w:rsidR="00BE2B7B" w:rsidRPr="00BE2B7B" w:rsidRDefault="00BE2B7B" w:rsidP="006B72EE">
            <w:pPr>
              <w:rPr>
                <w:lang w:val="nl-NL"/>
              </w:rPr>
            </w:pPr>
            <w:r w:rsidRPr="00BE2B7B">
              <w:rPr>
                <w:lang w:val="nl-NL"/>
              </w:rPr>
              <w:t xml:space="preserve">- Laat deelnemers in groepjes van 3 oefenen met R2C2-model a.d.h.v. 2 casussen. </w:t>
            </w:r>
          </w:p>
          <w:p w:rsidR="00BE2B7B" w:rsidRPr="00BE2B7B" w:rsidRDefault="00BE2B7B" w:rsidP="006B72EE">
            <w:pPr>
              <w:rPr>
                <w:lang w:val="nl-NL"/>
              </w:rPr>
            </w:pPr>
            <w:r w:rsidRPr="00BE2B7B">
              <w:rPr>
                <w:lang w:val="nl-NL"/>
              </w:rPr>
              <w:t xml:space="preserve">Opties: </w:t>
            </w:r>
          </w:p>
          <w:p w:rsidR="00BE2B7B" w:rsidRPr="00BE2B7B" w:rsidRDefault="00BE2B7B" w:rsidP="006B72EE">
            <w:pPr>
              <w:rPr>
                <w:lang w:val="nl-NL"/>
              </w:rPr>
            </w:pPr>
            <w:r w:rsidRPr="00BE2B7B">
              <w:rPr>
                <w:lang w:val="nl-NL"/>
              </w:rPr>
              <w:t xml:space="preserve">a) laat elk groepje zelf  casussen uitkiezen, </w:t>
            </w:r>
          </w:p>
          <w:p w:rsidR="00BE2B7B" w:rsidRPr="00BE2B7B" w:rsidRDefault="00BE2B7B" w:rsidP="006B72EE">
            <w:pPr>
              <w:rPr>
                <w:lang w:val="nl-NL"/>
              </w:rPr>
            </w:pPr>
            <w:r w:rsidRPr="00BE2B7B">
              <w:rPr>
                <w:lang w:val="nl-NL"/>
              </w:rPr>
              <w:t xml:space="preserve">b) kies zelf casussen uit waar alle groepjes mee gaan werken of </w:t>
            </w:r>
          </w:p>
          <w:p w:rsidR="00BE2B7B" w:rsidRPr="00BE2B7B" w:rsidRDefault="00BE2B7B" w:rsidP="006B72EE">
            <w:pPr>
              <w:rPr>
                <w:lang w:val="nl-NL"/>
              </w:rPr>
            </w:pPr>
            <w:r w:rsidRPr="00BE2B7B">
              <w:rPr>
                <w:lang w:val="nl-NL"/>
              </w:rPr>
              <w:t xml:space="preserve">c) laat elk groepje met andere casussen werken. </w:t>
            </w:r>
            <w:r w:rsidRPr="00FD5747">
              <w:rPr>
                <w:lang w:val="en-US"/>
              </w:rPr>
              <w:t>1=supervisor, 1=a(n)</w:t>
            </w:r>
            <w:proofErr w:type="spellStart"/>
            <w:r w:rsidRPr="00FD5747">
              <w:rPr>
                <w:lang w:val="en-US"/>
              </w:rPr>
              <w:t>ios</w:t>
            </w:r>
            <w:proofErr w:type="spellEnd"/>
            <w:r w:rsidRPr="00FD5747">
              <w:rPr>
                <w:lang w:val="en-US"/>
              </w:rPr>
              <w:t>, 1=</w:t>
            </w:r>
            <w:proofErr w:type="spellStart"/>
            <w:r w:rsidRPr="00FD5747">
              <w:rPr>
                <w:lang w:val="en-US"/>
              </w:rPr>
              <w:t>observator</w:t>
            </w:r>
            <w:proofErr w:type="spellEnd"/>
            <w:r w:rsidRPr="00FD5747">
              <w:rPr>
                <w:lang w:val="en-US"/>
              </w:rPr>
              <w:t xml:space="preserve">. </w:t>
            </w:r>
            <w:r w:rsidRPr="00BE2B7B">
              <w:rPr>
                <w:lang w:val="nl-NL"/>
              </w:rPr>
              <w:t>Alternatief: in duo’s laten oefenen.</w:t>
            </w:r>
          </w:p>
          <w:p w:rsidR="00BE2B7B" w:rsidRPr="00BE2B7B" w:rsidRDefault="00BE2B7B" w:rsidP="006B72EE">
            <w:pPr>
              <w:rPr>
                <w:rFonts w:cs="Arial"/>
                <w:shd w:val="clear" w:color="auto" w:fill="FFFFFF"/>
                <w:lang w:val="nl-NL"/>
              </w:rPr>
            </w:pPr>
            <w:r w:rsidRPr="00BE2B7B">
              <w:rPr>
                <w:lang w:val="nl-NL"/>
              </w:rPr>
              <w:t>- Bespreek bevindingen kort plenair na</w:t>
            </w:r>
          </w:p>
        </w:tc>
        <w:tc>
          <w:tcPr>
            <w:tcW w:w="3074" w:type="dxa"/>
            <w:tcBorders>
              <w:top w:val="single" w:sz="4" w:space="0" w:color="auto"/>
              <w:left w:val="single" w:sz="4" w:space="0" w:color="auto"/>
              <w:bottom w:val="single" w:sz="4" w:space="0" w:color="auto"/>
              <w:right w:val="single" w:sz="4" w:space="0" w:color="auto"/>
            </w:tcBorders>
          </w:tcPr>
          <w:p w:rsidR="00BE2B7B" w:rsidRPr="00DB32A6" w:rsidRDefault="00BE2B7B" w:rsidP="006B72EE">
            <w:pPr>
              <w:rPr>
                <w:rFonts w:cs="Arial"/>
                <w:shd w:val="clear" w:color="auto" w:fill="FFFFFF"/>
                <w:lang w:val="en-US"/>
              </w:rPr>
            </w:pPr>
            <w:r w:rsidRPr="00DB32A6">
              <w:rPr>
                <w:rFonts w:cs="Arial"/>
                <w:shd w:val="clear" w:color="auto" w:fill="FFFFFF"/>
                <w:lang w:val="en-US"/>
              </w:rPr>
              <w:t xml:space="preserve">- </w:t>
            </w:r>
            <w:proofErr w:type="spellStart"/>
            <w:r w:rsidRPr="00DB32A6">
              <w:rPr>
                <w:rFonts w:cs="Arial"/>
                <w:shd w:val="clear" w:color="auto" w:fill="FFFFFF"/>
                <w:lang w:val="en-US"/>
              </w:rPr>
              <w:t>powerpoint</w:t>
            </w:r>
            <w:proofErr w:type="spellEnd"/>
          </w:p>
          <w:p w:rsidR="00BE2B7B" w:rsidRPr="00DB32A6" w:rsidRDefault="00BE2B7B" w:rsidP="006B72EE">
            <w:pPr>
              <w:rPr>
                <w:rFonts w:cs="Arial"/>
                <w:shd w:val="clear" w:color="auto" w:fill="FFFFFF"/>
                <w:lang w:val="en-US"/>
              </w:rPr>
            </w:pPr>
            <w:r w:rsidRPr="00DB32A6">
              <w:rPr>
                <w:rFonts w:cs="Arial"/>
                <w:shd w:val="clear" w:color="auto" w:fill="FFFFFF"/>
                <w:lang w:val="en-US"/>
              </w:rPr>
              <w:t>- break-out rooms</w:t>
            </w:r>
          </w:p>
          <w:p w:rsidR="00BE2B7B" w:rsidRPr="00DB32A6" w:rsidRDefault="00BE2B7B" w:rsidP="006B72EE">
            <w:pPr>
              <w:rPr>
                <w:rFonts w:cs="Arial"/>
                <w:shd w:val="clear" w:color="auto" w:fill="FFFFFF"/>
                <w:lang w:val="en-US"/>
              </w:rPr>
            </w:pPr>
            <w:r w:rsidRPr="00DB32A6">
              <w:rPr>
                <w:rFonts w:cs="Arial"/>
                <w:shd w:val="clear" w:color="auto" w:fill="FFFFFF"/>
                <w:lang w:val="en-US"/>
              </w:rPr>
              <w:t>- chat</w:t>
            </w:r>
          </w:p>
        </w:tc>
      </w:tr>
      <w:tr w:rsidR="00BE2B7B" w:rsidRPr="00FD5747" w:rsidTr="006B72EE">
        <w:tc>
          <w:tcPr>
            <w:tcW w:w="2531" w:type="dxa"/>
            <w:tcBorders>
              <w:top w:val="single" w:sz="4" w:space="0" w:color="auto"/>
              <w:left w:val="single" w:sz="4" w:space="0" w:color="auto"/>
              <w:bottom w:val="single" w:sz="4" w:space="0" w:color="auto"/>
              <w:right w:val="single" w:sz="4" w:space="0" w:color="auto"/>
            </w:tcBorders>
            <w:hideMark/>
          </w:tcPr>
          <w:p w:rsidR="00BE2B7B" w:rsidRPr="002F64E2" w:rsidRDefault="00BE2B7B" w:rsidP="006B72EE">
            <w:r>
              <w:t>00.45-00.55</w:t>
            </w:r>
          </w:p>
        </w:tc>
        <w:tc>
          <w:tcPr>
            <w:tcW w:w="4268" w:type="dxa"/>
            <w:tcBorders>
              <w:top w:val="single" w:sz="4" w:space="0" w:color="auto"/>
              <w:left w:val="single" w:sz="4" w:space="0" w:color="auto"/>
              <w:bottom w:val="single" w:sz="4" w:space="0" w:color="auto"/>
              <w:right w:val="single" w:sz="4" w:space="0" w:color="auto"/>
            </w:tcBorders>
            <w:hideMark/>
          </w:tcPr>
          <w:p w:rsidR="00BE2B7B" w:rsidRPr="00BE2B7B" w:rsidRDefault="00BE2B7B" w:rsidP="006B72EE">
            <w:pPr>
              <w:rPr>
                <w:b/>
                <w:bCs/>
                <w:lang w:val="nl-NL"/>
              </w:rPr>
            </w:pPr>
            <w:r w:rsidRPr="00BE2B7B">
              <w:rPr>
                <w:b/>
                <w:bCs/>
                <w:lang w:val="nl-NL"/>
              </w:rPr>
              <w:t xml:space="preserve">Leerdoel: …kunt u beschrijven hoe u het R2C2-model kunt inzetten in de opleidingssituatie </w:t>
            </w:r>
          </w:p>
          <w:p w:rsidR="00BE2B7B" w:rsidRPr="00BE2B7B" w:rsidRDefault="00BE2B7B" w:rsidP="006B72EE">
            <w:pPr>
              <w:rPr>
                <w:lang w:val="nl-NL"/>
              </w:rPr>
            </w:pPr>
            <w:r w:rsidRPr="00BE2B7B">
              <w:rPr>
                <w:lang w:val="nl-NL"/>
              </w:rPr>
              <w:t xml:space="preserve">- Laat deelnemers op </w:t>
            </w:r>
            <w:proofErr w:type="spellStart"/>
            <w:r w:rsidRPr="00BE2B7B">
              <w:rPr>
                <w:lang w:val="nl-NL"/>
              </w:rPr>
              <w:t>Padlet</w:t>
            </w:r>
            <w:proofErr w:type="spellEnd"/>
            <w:r w:rsidRPr="00BE2B7B">
              <w:rPr>
                <w:lang w:val="nl-NL"/>
              </w:rPr>
              <w:t xml:space="preserve"> ideeën geven voor hoe R2C2-model in te zetten in de praktijk</w:t>
            </w:r>
          </w:p>
          <w:p w:rsidR="00BE2B7B" w:rsidRPr="00BE2B7B" w:rsidRDefault="00BE2B7B" w:rsidP="006B72EE">
            <w:pPr>
              <w:rPr>
                <w:b/>
                <w:bCs/>
                <w:lang w:val="nl-NL"/>
              </w:rPr>
            </w:pPr>
            <w:r w:rsidRPr="00BE2B7B">
              <w:rPr>
                <w:lang w:val="nl-NL"/>
              </w:rPr>
              <w:t xml:space="preserve">- Bespreek aanvullende tips op </w:t>
            </w:r>
            <w:proofErr w:type="spellStart"/>
            <w:r w:rsidRPr="00BE2B7B">
              <w:rPr>
                <w:lang w:val="nl-NL"/>
              </w:rPr>
              <w:t>ppt</w:t>
            </w:r>
            <w:proofErr w:type="spellEnd"/>
            <w:r w:rsidRPr="00BE2B7B">
              <w:rPr>
                <w:lang w:val="nl-NL"/>
              </w:rPr>
              <w:t>-slide en verwijs naar extra bronnen</w:t>
            </w:r>
          </w:p>
          <w:p w:rsidR="00BE2B7B" w:rsidRPr="00BE2B7B" w:rsidRDefault="00BE2B7B" w:rsidP="006B72EE">
            <w:pPr>
              <w:rPr>
                <w:rFonts w:cs="Arial"/>
                <w:shd w:val="clear" w:color="auto" w:fill="FFFFFF"/>
                <w:lang w:val="nl-NL"/>
              </w:rPr>
            </w:pPr>
          </w:p>
        </w:tc>
        <w:tc>
          <w:tcPr>
            <w:tcW w:w="3074" w:type="dxa"/>
            <w:tcBorders>
              <w:top w:val="single" w:sz="4" w:space="0" w:color="auto"/>
              <w:left w:val="single" w:sz="4" w:space="0" w:color="auto"/>
              <w:bottom w:val="single" w:sz="4" w:space="0" w:color="auto"/>
              <w:right w:val="single" w:sz="4" w:space="0" w:color="auto"/>
            </w:tcBorders>
          </w:tcPr>
          <w:p w:rsidR="00BE2B7B" w:rsidRPr="00FD5747" w:rsidRDefault="00BE2B7B" w:rsidP="006B72EE">
            <w:pPr>
              <w:rPr>
                <w:rFonts w:cs="Arial"/>
                <w:shd w:val="clear" w:color="auto" w:fill="FFFFFF"/>
                <w:lang w:val="en-US"/>
              </w:rPr>
            </w:pPr>
            <w:r w:rsidRPr="00FD5747">
              <w:rPr>
                <w:rFonts w:cs="Arial"/>
                <w:shd w:val="clear" w:color="auto" w:fill="FFFFFF"/>
                <w:lang w:val="en-US"/>
              </w:rPr>
              <w:t xml:space="preserve">- </w:t>
            </w:r>
            <w:proofErr w:type="spellStart"/>
            <w:r w:rsidRPr="00FD5747">
              <w:rPr>
                <w:rFonts w:cs="Arial"/>
                <w:shd w:val="clear" w:color="auto" w:fill="FFFFFF"/>
                <w:lang w:val="en-US"/>
              </w:rPr>
              <w:t>powerpoint</w:t>
            </w:r>
            <w:proofErr w:type="spellEnd"/>
          </w:p>
          <w:p w:rsidR="00BE2B7B" w:rsidRPr="00FD5747" w:rsidRDefault="00BE2B7B" w:rsidP="006B72EE">
            <w:pPr>
              <w:rPr>
                <w:rFonts w:cs="Arial"/>
                <w:shd w:val="clear" w:color="auto" w:fill="FFFFFF"/>
                <w:lang w:val="en-US"/>
              </w:rPr>
            </w:pPr>
            <w:r w:rsidRPr="00FD5747">
              <w:rPr>
                <w:rFonts w:cs="Arial"/>
                <w:shd w:val="clear" w:color="auto" w:fill="FFFFFF"/>
                <w:lang w:val="en-US"/>
              </w:rPr>
              <w:t xml:space="preserve">- </w:t>
            </w:r>
            <w:r>
              <w:rPr>
                <w:rFonts w:cs="Arial"/>
                <w:shd w:val="clear" w:color="auto" w:fill="FFFFFF"/>
                <w:lang w:val="en-US"/>
              </w:rPr>
              <w:t>Padlet</w:t>
            </w:r>
          </w:p>
          <w:p w:rsidR="00BE2B7B" w:rsidRPr="00FD5747" w:rsidRDefault="00BE2B7B" w:rsidP="006B72EE">
            <w:pPr>
              <w:rPr>
                <w:rFonts w:cs="Arial"/>
                <w:shd w:val="clear" w:color="auto" w:fill="FFFFFF"/>
                <w:lang w:val="en-US"/>
              </w:rPr>
            </w:pPr>
            <w:r w:rsidRPr="00FD5747">
              <w:rPr>
                <w:rFonts w:cs="Arial"/>
                <w:shd w:val="clear" w:color="auto" w:fill="FFFFFF"/>
                <w:lang w:val="en-US"/>
              </w:rPr>
              <w:t xml:space="preserve">- chat </w:t>
            </w:r>
          </w:p>
        </w:tc>
      </w:tr>
      <w:tr w:rsidR="00BE2B7B" w:rsidRPr="00FD5747" w:rsidTr="006B72EE">
        <w:tc>
          <w:tcPr>
            <w:tcW w:w="2531" w:type="dxa"/>
            <w:tcBorders>
              <w:top w:val="single" w:sz="4" w:space="0" w:color="auto"/>
              <w:left w:val="single" w:sz="4" w:space="0" w:color="auto"/>
              <w:bottom w:val="single" w:sz="4" w:space="0" w:color="auto"/>
              <w:right w:val="single" w:sz="4" w:space="0" w:color="auto"/>
            </w:tcBorders>
            <w:hideMark/>
          </w:tcPr>
          <w:p w:rsidR="00BE2B7B" w:rsidRPr="002F64E2" w:rsidRDefault="00BE2B7B" w:rsidP="006B72EE">
            <w:r>
              <w:t>00.55-01.00</w:t>
            </w:r>
          </w:p>
        </w:tc>
        <w:tc>
          <w:tcPr>
            <w:tcW w:w="4268" w:type="dxa"/>
            <w:tcBorders>
              <w:top w:val="single" w:sz="4" w:space="0" w:color="auto"/>
              <w:left w:val="single" w:sz="4" w:space="0" w:color="auto"/>
              <w:bottom w:val="single" w:sz="4" w:space="0" w:color="auto"/>
              <w:right w:val="single" w:sz="4" w:space="0" w:color="auto"/>
            </w:tcBorders>
            <w:hideMark/>
          </w:tcPr>
          <w:p w:rsidR="00BE2B7B" w:rsidRPr="00BE2B7B" w:rsidRDefault="00BE2B7B" w:rsidP="006B72EE">
            <w:pPr>
              <w:rPr>
                <w:b/>
                <w:bCs/>
                <w:lang w:val="nl-NL"/>
              </w:rPr>
            </w:pPr>
            <w:r w:rsidRPr="00BE2B7B">
              <w:rPr>
                <w:b/>
                <w:bCs/>
                <w:lang w:val="nl-NL"/>
              </w:rPr>
              <w:t>Afronding</w:t>
            </w:r>
          </w:p>
          <w:p w:rsidR="00BE2B7B" w:rsidRPr="00BE2B7B" w:rsidRDefault="00BE2B7B" w:rsidP="006B72EE">
            <w:pPr>
              <w:rPr>
                <w:lang w:val="nl-NL"/>
              </w:rPr>
            </w:pPr>
            <w:r w:rsidRPr="00BE2B7B">
              <w:rPr>
                <w:lang w:val="nl-NL"/>
              </w:rPr>
              <w:t>- Gelegenheid geven tot vragen stellen</w:t>
            </w:r>
          </w:p>
          <w:p w:rsidR="00BE2B7B" w:rsidRPr="00BE2B7B" w:rsidRDefault="00BE2B7B" w:rsidP="006B72EE">
            <w:pPr>
              <w:rPr>
                <w:lang w:val="nl-NL"/>
              </w:rPr>
            </w:pPr>
            <w:r w:rsidRPr="00BE2B7B">
              <w:rPr>
                <w:lang w:val="nl-NL"/>
              </w:rPr>
              <w:t xml:space="preserve">- Vraag deelnemers: spreekt het R2C2-model je aan? </w:t>
            </w:r>
          </w:p>
          <w:p w:rsidR="00BE2B7B" w:rsidRPr="00BE2B7B" w:rsidRDefault="00BE2B7B" w:rsidP="006B72EE">
            <w:pPr>
              <w:rPr>
                <w:rFonts w:cs="Arial"/>
                <w:shd w:val="clear" w:color="auto" w:fill="FFFFFF"/>
                <w:lang w:val="nl-NL"/>
              </w:rPr>
            </w:pPr>
            <w:r w:rsidRPr="00BE2B7B">
              <w:rPr>
                <w:lang w:val="nl-NL"/>
              </w:rPr>
              <w:t>Ben je van plan om het model in de praktijk te gebruiken?</w:t>
            </w:r>
          </w:p>
        </w:tc>
        <w:tc>
          <w:tcPr>
            <w:tcW w:w="3074" w:type="dxa"/>
            <w:tcBorders>
              <w:top w:val="single" w:sz="4" w:space="0" w:color="auto"/>
              <w:left w:val="single" w:sz="4" w:space="0" w:color="auto"/>
              <w:bottom w:val="single" w:sz="4" w:space="0" w:color="auto"/>
              <w:right w:val="single" w:sz="4" w:space="0" w:color="auto"/>
            </w:tcBorders>
          </w:tcPr>
          <w:p w:rsidR="00BE2B7B" w:rsidRPr="00BE2B7B" w:rsidRDefault="00BE2B7B" w:rsidP="006B72EE">
            <w:pPr>
              <w:rPr>
                <w:rFonts w:cs="Arial"/>
                <w:shd w:val="clear" w:color="auto" w:fill="FFFFFF"/>
                <w:lang w:val="nl-NL"/>
              </w:rPr>
            </w:pPr>
            <w:r w:rsidRPr="00BE2B7B">
              <w:rPr>
                <w:rFonts w:cs="Arial"/>
                <w:shd w:val="clear" w:color="auto" w:fill="FFFFFF"/>
                <w:lang w:val="nl-NL"/>
              </w:rPr>
              <w:t xml:space="preserve">- </w:t>
            </w:r>
            <w:proofErr w:type="spellStart"/>
            <w:r w:rsidRPr="00BE2B7B">
              <w:rPr>
                <w:rFonts w:cs="Arial"/>
                <w:shd w:val="clear" w:color="auto" w:fill="FFFFFF"/>
                <w:lang w:val="nl-NL"/>
              </w:rPr>
              <w:t>powerpoint</w:t>
            </w:r>
            <w:proofErr w:type="spellEnd"/>
          </w:p>
          <w:p w:rsidR="00BE2B7B" w:rsidRPr="00BE2B7B" w:rsidRDefault="00BE2B7B" w:rsidP="006B72EE">
            <w:pPr>
              <w:rPr>
                <w:rFonts w:cs="Arial"/>
                <w:shd w:val="clear" w:color="auto" w:fill="FFFFFF"/>
                <w:lang w:val="nl-NL"/>
              </w:rPr>
            </w:pPr>
            <w:r w:rsidRPr="00BE2B7B">
              <w:rPr>
                <w:rFonts w:cs="Arial"/>
                <w:shd w:val="clear" w:color="auto" w:fill="FFFFFF"/>
                <w:lang w:val="nl-NL"/>
              </w:rPr>
              <w:t>- zoom-poll vragen</w:t>
            </w:r>
          </w:p>
          <w:p w:rsidR="00BE2B7B" w:rsidRPr="00BE2B7B" w:rsidRDefault="00BE2B7B" w:rsidP="006B72EE">
            <w:pPr>
              <w:rPr>
                <w:rFonts w:cs="Arial"/>
                <w:shd w:val="clear" w:color="auto" w:fill="FFFFFF"/>
                <w:lang w:val="nl-NL"/>
              </w:rPr>
            </w:pPr>
            <w:r w:rsidRPr="00BE2B7B">
              <w:rPr>
                <w:rFonts w:cs="Arial"/>
                <w:shd w:val="clear" w:color="auto" w:fill="FFFFFF"/>
                <w:lang w:val="nl-NL"/>
              </w:rPr>
              <w:t>- chat / live vragen stellen</w:t>
            </w:r>
          </w:p>
        </w:tc>
      </w:tr>
    </w:tbl>
    <w:p w:rsidR="00BE2B7B" w:rsidRDefault="00BE2B7B" w:rsidP="00BE2B7B">
      <w:r>
        <w:br w:type="page"/>
      </w:r>
    </w:p>
    <w:tbl>
      <w:tblPr>
        <w:tblStyle w:val="Tabelraster"/>
        <w:tblW w:w="5000" w:type="pct"/>
        <w:tblLook w:val="04A0" w:firstRow="1" w:lastRow="0" w:firstColumn="1" w:lastColumn="0" w:noHBand="0" w:noVBand="1"/>
      </w:tblPr>
      <w:tblGrid>
        <w:gridCol w:w="2490"/>
        <w:gridCol w:w="2048"/>
        <w:gridCol w:w="2808"/>
        <w:gridCol w:w="1896"/>
      </w:tblGrid>
      <w:tr w:rsidR="00BE2B7B" w:rsidTr="006B72EE">
        <w:tc>
          <w:tcPr>
            <w:tcW w:w="1347" w:type="pct"/>
          </w:tcPr>
          <w:p w:rsidR="00BE2B7B" w:rsidRDefault="00BE2B7B" w:rsidP="006B72EE">
            <w:proofErr w:type="spellStart"/>
            <w:r>
              <w:t>Leerdoel</w:t>
            </w:r>
            <w:proofErr w:type="spellEnd"/>
          </w:p>
        </w:tc>
        <w:tc>
          <w:tcPr>
            <w:tcW w:w="1108" w:type="pct"/>
          </w:tcPr>
          <w:p w:rsidR="00BE2B7B" w:rsidRDefault="00BE2B7B" w:rsidP="006B72EE">
            <w:proofErr w:type="spellStart"/>
            <w:r>
              <w:t>Activiteit</w:t>
            </w:r>
            <w:proofErr w:type="spellEnd"/>
          </w:p>
        </w:tc>
        <w:tc>
          <w:tcPr>
            <w:tcW w:w="1519" w:type="pct"/>
          </w:tcPr>
          <w:p w:rsidR="00BE2B7B" w:rsidRDefault="00BE2B7B" w:rsidP="006B72EE">
            <w:proofErr w:type="spellStart"/>
            <w:r>
              <w:t>Benodigdheden</w:t>
            </w:r>
            <w:proofErr w:type="spellEnd"/>
          </w:p>
        </w:tc>
        <w:tc>
          <w:tcPr>
            <w:tcW w:w="1026" w:type="pct"/>
          </w:tcPr>
          <w:p w:rsidR="00BE2B7B" w:rsidRDefault="00BE2B7B" w:rsidP="006B72EE">
            <w:proofErr w:type="spellStart"/>
            <w:r>
              <w:t>Duur</w:t>
            </w:r>
            <w:proofErr w:type="spellEnd"/>
          </w:p>
        </w:tc>
      </w:tr>
      <w:tr w:rsidR="00BE2B7B" w:rsidTr="006B72EE">
        <w:tc>
          <w:tcPr>
            <w:tcW w:w="1347" w:type="pct"/>
          </w:tcPr>
          <w:p w:rsidR="00BE2B7B" w:rsidRDefault="00BE2B7B" w:rsidP="006B72EE">
            <w:proofErr w:type="spellStart"/>
            <w:r>
              <w:t>Inleiding</w:t>
            </w:r>
            <w:proofErr w:type="spellEnd"/>
          </w:p>
        </w:tc>
        <w:tc>
          <w:tcPr>
            <w:tcW w:w="1108" w:type="pct"/>
          </w:tcPr>
          <w:p w:rsidR="00BE2B7B" w:rsidRPr="00BE2B7B" w:rsidRDefault="00BE2B7B" w:rsidP="006B72EE">
            <w:pPr>
              <w:rPr>
                <w:lang w:val="nl-NL"/>
              </w:rPr>
            </w:pPr>
            <w:r w:rsidRPr="00BE2B7B">
              <w:rPr>
                <w:lang w:val="nl-NL"/>
              </w:rPr>
              <w:t>- IJsbreker</w:t>
            </w:r>
          </w:p>
          <w:p w:rsidR="00BE2B7B" w:rsidRPr="00BE2B7B" w:rsidRDefault="00BE2B7B" w:rsidP="006B72EE">
            <w:pPr>
              <w:rPr>
                <w:lang w:val="nl-NL"/>
              </w:rPr>
            </w:pPr>
            <w:r w:rsidRPr="00BE2B7B">
              <w:rPr>
                <w:lang w:val="nl-NL"/>
              </w:rPr>
              <w:t xml:space="preserve">- Jezelf als trainer voorstellen  </w:t>
            </w:r>
          </w:p>
          <w:p w:rsidR="00BE2B7B" w:rsidRPr="00BE2B7B" w:rsidRDefault="00BE2B7B" w:rsidP="006B72EE">
            <w:pPr>
              <w:rPr>
                <w:lang w:val="nl-NL"/>
              </w:rPr>
            </w:pPr>
            <w:r w:rsidRPr="00BE2B7B">
              <w:rPr>
                <w:lang w:val="nl-NL"/>
              </w:rPr>
              <w:t>- Programma doornemen</w:t>
            </w:r>
          </w:p>
          <w:p w:rsidR="00BE2B7B" w:rsidRPr="00BE2B7B" w:rsidRDefault="00BE2B7B" w:rsidP="006B72EE">
            <w:pPr>
              <w:rPr>
                <w:lang w:val="nl-NL"/>
              </w:rPr>
            </w:pPr>
            <w:r w:rsidRPr="00BE2B7B">
              <w:rPr>
                <w:lang w:val="nl-NL"/>
              </w:rPr>
              <w:t>- Regels afspreken voor vragen stellen</w:t>
            </w:r>
          </w:p>
        </w:tc>
        <w:tc>
          <w:tcPr>
            <w:tcW w:w="1519" w:type="pct"/>
          </w:tcPr>
          <w:p w:rsidR="00BE2B7B" w:rsidRDefault="00BE2B7B" w:rsidP="006B72EE">
            <w:r>
              <w:t>PowerPoint, event. chat</w:t>
            </w:r>
          </w:p>
        </w:tc>
        <w:tc>
          <w:tcPr>
            <w:tcW w:w="1026" w:type="pct"/>
          </w:tcPr>
          <w:p w:rsidR="00BE2B7B" w:rsidRDefault="00BE2B7B" w:rsidP="006B72EE">
            <w:r>
              <w:t xml:space="preserve">5 </w:t>
            </w:r>
            <w:proofErr w:type="spellStart"/>
            <w:r>
              <w:t>minuten</w:t>
            </w:r>
            <w:proofErr w:type="spellEnd"/>
          </w:p>
        </w:tc>
      </w:tr>
      <w:tr w:rsidR="00BE2B7B" w:rsidTr="006B72EE">
        <w:tc>
          <w:tcPr>
            <w:tcW w:w="1347" w:type="pct"/>
          </w:tcPr>
          <w:p w:rsidR="00BE2B7B" w:rsidRPr="00BE2B7B" w:rsidRDefault="00BE2B7B" w:rsidP="006B72EE">
            <w:pPr>
              <w:rPr>
                <w:lang w:val="nl-NL"/>
              </w:rPr>
            </w:pPr>
            <w:r w:rsidRPr="00BE2B7B">
              <w:rPr>
                <w:lang w:val="nl-NL"/>
              </w:rPr>
              <w:t>…kent u de basisprincipes van het R2C2-model</w:t>
            </w:r>
          </w:p>
          <w:p w:rsidR="00BE2B7B" w:rsidRPr="00BE2B7B" w:rsidRDefault="00BE2B7B" w:rsidP="006B72EE">
            <w:pPr>
              <w:rPr>
                <w:lang w:val="nl-NL"/>
              </w:rPr>
            </w:pPr>
          </w:p>
        </w:tc>
        <w:tc>
          <w:tcPr>
            <w:tcW w:w="1108" w:type="pct"/>
          </w:tcPr>
          <w:p w:rsidR="00BE2B7B" w:rsidRPr="00BE2B7B" w:rsidRDefault="00BE2B7B" w:rsidP="006B72EE">
            <w:pPr>
              <w:rPr>
                <w:lang w:val="nl-NL"/>
              </w:rPr>
            </w:pPr>
            <w:r w:rsidRPr="00BE2B7B">
              <w:rPr>
                <w:lang w:val="nl-NL"/>
              </w:rPr>
              <w:t xml:space="preserve">- Vraag deelnemers ‘Wat weet je al over het R2C2-model?’ en laat antwoorden in trefwoorden via </w:t>
            </w:r>
            <w:proofErr w:type="spellStart"/>
            <w:r w:rsidRPr="00BE2B7B">
              <w:rPr>
                <w:lang w:val="nl-NL"/>
              </w:rPr>
              <w:t>Mentimeter</w:t>
            </w:r>
            <w:proofErr w:type="spellEnd"/>
            <w:r w:rsidRPr="00BE2B7B">
              <w:rPr>
                <w:lang w:val="nl-NL"/>
              </w:rPr>
              <w:t>. Alternatieve vraag: ‘</w:t>
            </w:r>
            <w:r w:rsidRPr="00BE2B7B">
              <w:rPr>
                <w:rFonts w:ascii="Calibri" w:hAnsi="Calibri" w:cs="Calibri"/>
                <w:color w:val="000000"/>
                <w:shd w:val="clear" w:color="auto" w:fill="FFFFFF"/>
                <w:lang w:val="nl-NL"/>
              </w:rPr>
              <w:t>Het R2C2-model kent verschillende fases. Welke fases herken je?’</w:t>
            </w:r>
            <w:r w:rsidRPr="00BE2B7B">
              <w:rPr>
                <w:lang w:val="nl-NL"/>
              </w:rPr>
              <w:t xml:space="preserve"> (= kijkersvraag bij voorbereidende opdracht)</w:t>
            </w:r>
          </w:p>
          <w:p w:rsidR="00BE2B7B" w:rsidRPr="00BE2B7B" w:rsidRDefault="00BE2B7B" w:rsidP="006B72EE">
            <w:pPr>
              <w:rPr>
                <w:lang w:val="nl-NL"/>
              </w:rPr>
            </w:pPr>
            <w:r w:rsidRPr="00BE2B7B">
              <w:rPr>
                <w:lang w:val="nl-NL"/>
              </w:rPr>
              <w:t xml:space="preserve">- Geef korte uitleg over R2C2-model </w:t>
            </w:r>
          </w:p>
        </w:tc>
        <w:tc>
          <w:tcPr>
            <w:tcW w:w="1519" w:type="pct"/>
          </w:tcPr>
          <w:p w:rsidR="00BE2B7B" w:rsidRDefault="00BE2B7B" w:rsidP="006B72EE">
            <w:proofErr w:type="spellStart"/>
            <w:r>
              <w:t>Mentimeter</w:t>
            </w:r>
            <w:proofErr w:type="spellEnd"/>
            <w:r>
              <w:t>, PowerPoint</w:t>
            </w:r>
          </w:p>
        </w:tc>
        <w:tc>
          <w:tcPr>
            <w:tcW w:w="1026" w:type="pct"/>
          </w:tcPr>
          <w:p w:rsidR="00BE2B7B" w:rsidRDefault="00BE2B7B" w:rsidP="006B72EE">
            <w:r>
              <w:t xml:space="preserve">15 </w:t>
            </w:r>
            <w:proofErr w:type="spellStart"/>
            <w:r>
              <w:t>minuten</w:t>
            </w:r>
            <w:proofErr w:type="spellEnd"/>
          </w:p>
        </w:tc>
      </w:tr>
      <w:tr w:rsidR="00BE2B7B" w:rsidTr="006B72EE">
        <w:tc>
          <w:tcPr>
            <w:tcW w:w="1347" w:type="pct"/>
          </w:tcPr>
          <w:p w:rsidR="00BE2B7B" w:rsidRPr="00BE2B7B" w:rsidRDefault="00BE2B7B" w:rsidP="006B72EE">
            <w:pPr>
              <w:rPr>
                <w:lang w:val="nl-NL"/>
              </w:rPr>
            </w:pPr>
            <w:r w:rsidRPr="00BE2B7B">
              <w:rPr>
                <w:lang w:val="nl-NL"/>
              </w:rPr>
              <w:t>…en kunt u deze ook toepassen;</w:t>
            </w:r>
          </w:p>
          <w:p w:rsidR="00BE2B7B" w:rsidRPr="00BE2B7B" w:rsidRDefault="00BE2B7B" w:rsidP="006B72EE">
            <w:pPr>
              <w:rPr>
                <w:lang w:val="nl-NL"/>
              </w:rPr>
            </w:pPr>
          </w:p>
        </w:tc>
        <w:tc>
          <w:tcPr>
            <w:tcW w:w="1108" w:type="pct"/>
          </w:tcPr>
          <w:p w:rsidR="00BE2B7B" w:rsidRPr="00BE2B7B" w:rsidRDefault="00BE2B7B" w:rsidP="006B72EE">
            <w:pPr>
              <w:rPr>
                <w:lang w:val="nl-NL"/>
              </w:rPr>
            </w:pPr>
            <w:r w:rsidRPr="00BE2B7B">
              <w:rPr>
                <w:lang w:val="nl-NL"/>
              </w:rPr>
              <w:t>- Laat deelnemers in groepjes van 3 oefenen met R2C2-model a.d.h.v. 2 casussen. Opties: a) laat elk groepje zelf  casussen uitkiezen, b) kies zelf casussen uit waar alle groepjes mee gaan werken of c) laat elk groepje met andere casussen werken. 1=supervisor, 1=a(n)</w:t>
            </w:r>
            <w:proofErr w:type="spellStart"/>
            <w:r w:rsidRPr="00BE2B7B">
              <w:rPr>
                <w:lang w:val="nl-NL"/>
              </w:rPr>
              <w:t>ios</w:t>
            </w:r>
            <w:proofErr w:type="spellEnd"/>
            <w:r w:rsidRPr="00BE2B7B">
              <w:rPr>
                <w:lang w:val="nl-NL"/>
              </w:rPr>
              <w:t>, 1=observator. Alternatief: in duo’s laten oefenen.</w:t>
            </w:r>
          </w:p>
          <w:p w:rsidR="00BE2B7B" w:rsidRPr="00BE2B7B" w:rsidRDefault="00BE2B7B" w:rsidP="006B72EE">
            <w:pPr>
              <w:rPr>
                <w:lang w:val="nl-NL"/>
              </w:rPr>
            </w:pPr>
            <w:r w:rsidRPr="00BE2B7B">
              <w:rPr>
                <w:lang w:val="nl-NL"/>
              </w:rPr>
              <w:t>- Bespreek bevindingen kort plenair na</w:t>
            </w:r>
          </w:p>
        </w:tc>
        <w:tc>
          <w:tcPr>
            <w:tcW w:w="1519" w:type="pct"/>
          </w:tcPr>
          <w:p w:rsidR="00BE2B7B" w:rsidRPr="00D2118B" w:rsidRDefault="00BE2B7B" w:rsidP="006B72EE">
            <w:r w:rsidRPr="00D2118B">
              <w:t>PowerPoint</w:t>
            </w:r>
            <w:r>
              <w:t>,</w:t>
            </w:r>
            <w:r w:rsidRPr="00D2118B">
              <w:t xml:space="preserve"> break-out rooms</w:t>
            </w:r>
          </w:p>
        </w:tc>
        <w:tc>
          <w:tcPr>
            <w:tcW w:w="1026" w:type="pct"/>
          </w:tcPr>
          <w:p w:rsidR="00BE2B7B" w:rsidRDefault="00BE2B7B" w:rsidP="006B72EE">
            <w:r>
              <w:t xml:space="preserve">25 </w:t>
            </w:r>
            <w:proofErr w:type="spellStart"/>
            <w:r>
              <w:t>minuten</w:t>
            </w:r>
            <w:proofErr w:type="spellEnd"/>
          </w:p>
        </w:tc>
      </w:tr>
      <w:tr w:rsidR="00BE2B7B" w:rsidTr="006B72EE">
        <w:tc>
          <w:tcPr>
            <w:tcW w:w="1347" w:type="pct"/>
          </w:tcPr>
          <w:p w:rsidR="00BE2B7B" w:rsidRPr="00BE2B7B" w:rsidRDefault="00BE2B7B" w:rsidP="006B72EE">
            <w:pPr>
              <w:rPr>
                <w:lang w:val="nl-NL"/>
              </w:rPr>
            </w:pPr>
            <w:r w:rsidRPr="00BE2B7B">
              <w:rPr>
                <w:lang w:val="nl-NL"/>
              </w:rPr>
              <w:t xml:space="preserve">…kunt u beschrijven hoe u het R2C2-model kunt inzetten in de opleidingssituatie </w:t>
            </w:r>
          </w:p>
          <w:p w:rsidR="00BE2B7B" w:rsidRPr="00BE2B7B" w:rsidRDefault="00BE2B7B" w:rsidP="006B72EE">
            <w:pPr>
              <w:rPr>
                <w:lang w:val="nl-NL"/>
              </w:rPr>
            </w:pPr>
          </w:p>
        </w:tc>
        <w:tc>
          <w:tcPr>
            <w:tcW w:w="1108" w:type="pct"/>
          </w:tcPr>
          <w:p w:rsidR="00BE2B7B" w:rsidRPr="00BE2B7B" w:rsidRDefault="00BE2B7B" w:rsidP="006B72EE">
            <w:pPr>
              <w:rPr>
                <w:lang w:val="nl-NL"/>
              </w:rPr>
            </w:pPr>
            <w:r w:rsidRPr="00BE2B7B">
              <w:rPr>
                <w:lang w:val="nl-NL"/>
              </w:rPr>
              <w:t xml:space="preserve">- Laat deelnemers op </w:t>
            </w:r>
            <w:proofErr w:type="spellStart"/>
            <w:r w:rsidRPr="00BE2B7B">
              <w:rPr>
                <w:lang w:val="nl-NL"/>
              </w:rPr>
              <w:t>Padlet</w:t>
            </w:r>
            <w:proofErr w:type="spellEnd"/>
            <w:r w:rsidRPr="00BE2B7B">
              <w:rPr>
                <w:lang w:val="nl-NL"/>
              </w:rPr>
              <w:t xml:space="preserve"> ideeën geven voor hoe R2C2-model in te zetten in de praktijk</w:t>
            </w:r>
          </w:p>
          <w:p w:rsidR="00BE2B7B" w:rsidRPr="00BE2B7B" w:rsidRDefault="00BE2B7B" w:rsidP="006B72EE">
            <w:pPr>
              <w:rPr>
                <w:lang w:val="nl-NL"/>
              </w:rPr>
            </w:pPr>
            <w:r w:rsidRPr="00BE2B7B">
              <w:rPr>
                <w:lang w:val="nl-NL"/>
              </w:rPr>
              <w:t xml:space="preserve">- Bespreek aanvullende tips op </w:t>
            </w:r>
            <w:proofErr w:type="spellStart"/>
            <w:r w:rsidRPr="00BE2B7B">
              <w:rPr>
                <w:lang w:val="nl-NL"/>
              </w:rPr>
              <w:t>ppt</w:t>
            </w:r>
            <w:proofErr w:type="spellEnd"/>
            <w:r w:rsidRPr="00BE2B7B">
              <w:rPr>
                <w:lang w:val="nl-NL"/>
              </w:rPr>
              <w:t>-slide en verwijs naar extra bronnen</w:t>
            </w:r>
          </w:p>
        </w:tc>
        <w:tc>
          <w:tcPr>
            <w:tcW w:w="1519" w:type="pct"/>
          </w:tcPr>
          <w:p w:rsidR="00BE2B7B" w:rsidRDefault="00BE2B7B" w:rsidP="006B72EE">
            <w:r>
              <w:t>Padlet, PowerPoint</w:t>
            </w:r>
          </w:p>
          <w:p w:rsidR="00BE2B7B" w:rsidRDefault="00BE2B7B" w:rsidP="006B72EE"/>
        </w:tc>
        <w:tc>
          <w:tcPr>
            <w:tcW w:w="1026" w:type="pct"/>
          </w:tcPr>
          <w:p w:rsidR="00BE2B7B" w:rsidRDefault="00BE2B7B" w:rsidP="006B72EE">
            <w:r>
              <w:t xml:space="preserve">10 </w:t>
            </w:r>
            <w:proofErr w:type="spellStart"/>
            <w:r>
              <w:t>minuten</w:t>
            </w:r>
            <w:proofErr w:type="spellEnd"/>
          </w:p>
        </w:tc>
      </w:tr>
      <w:tr w:rsidR="00BE2B7B" w:rsidTr="006B72EE">
        <w:tc>
          <w:tcPr>
            <w:tcW w:w="1347" w:type="pct"/>
          </w:tcPr>
          <w:p w:rsidR="00BE2B7B" w:rsidRDefault="00BE2B7B" w:rsidP="006B72EE">
            <w:proofErr w:type="spellStart"/>
            <w:r>
              <w:t>Afronding</w:t>
            </w:r>
            <w:proofErr w:type="spellEnd"/>
          </w:p>
        </w:tc>
        <w:tc>
          <w:tcPr>
            <w:tcW w:w="1108" w:type="pct"/>
          </w:tcPr>
          <w:p w:rsidR="00BE2B7B" w:rsidRPr="00BE2B7B" w:rsidRDefault="00BE2B7B" w:rsidP="006B72EE">
            <w:pPr>
              <w:rPr>
                <w:lang w:val="nl-NL"/>
              </w:rPr>
            </w:pPr>
            <w:r w:rsidRPr="00BE2B7B">
              <w:rPr>
                <w:lang w:val="nl-NL"/>
              </w:rPr>
              <w:t>- Gelegenheid geven tot vragen stellen</w:t>
            </w:r>
          </w:p>
          <w:p w:rsidR="00BE2B7B" w:rsidRPr="00BE2B7B" w:rsidRDefault="00BE2B7B" w:rsidP="006B72EE">
            <w:pPr>
              <w:rPr>
                <w:lang w:val="nl-NL"/>
              </w:rPr>
            </w:pPr>
            <w:r w:rsidRPr="00BE2B7B">
              <w:rPr>
                <w:lang w:val="nl-NL"/>
              </w:rPr>
              <w:t xml:space="preserve">- Vraag deelnemers: spreekt het R2C2-model je aan? </w:t>
            </w:r>
          </w:p>
          <w:p w:rsidR="00BE2B7B" w:rsidRPr="00BE2B7B" w:rsidRDefault="00BE2B7B" w:rsidP="006B72EE">
            <w:pPr>
              <w:rPr>
                <w:lang w:val="nl-NL"/>
              </w:rPr>
            </w:pPr>
            <w:r w:rsidRPr="00BE2B7B">
              <w:rPr>
                <w:lang w:val="nl-NL"/>
              </w:rPr>
              <w:t>Ben je van plan om het model in de praktijk te gebruiken?</w:t>
            </w:r>
          </w:p>
        </w:tc>
        <w:tc>
          <w:tcPr>
            <w:tcW w:w="1519" w:type="pct"/>
          </w:tcPr>
          <w:p w:rsidR="00BE2B7B" w:rsidRPr="0089728D" w:rsidRDefault="00BE2B7B" w:rsidP="006B72EE">
            <w:pPr>
              <w:rPr>
                <w:lang w:val="en-US"/>
              </w:rPr>
            </w:pPr>
            <w:r w:rsidRPr="0089728D">
              <w:rPr>
                <w:lang w:val="en-US"/>
              </w:rPr>
              <w:t>PowerPoint, Zoom-poll</w:t>
            </w:r>
            <w:r>
              <w:rPr>
                <w:lang w:val="en-US"/>
              </w:rPr>
              <w:t xml:space="preserve"> (event. chat)</w:t>
            </w:r>
          </w:p>
        </w:tc>
        <w:tc>
          <w:tcPr>
            <w:tcW w:w="1026" w:type="pct"/>
          </w:tcPr>
          <w:p w:rsidR="00BE2B7B" w:rsidRDefault="00BE2B7B" w:rsidP="006B72EE">
            <w:r>
              <w:t xml:space="preserve">5 </w:t>
            </w:r>
            <w:proofErr w:type="spellStart"/>
            <w:r>
              <w:t>minuten</w:t>
            </w:r>
            <w:proofErr w:type="spellEnd"/>
          </w:p>
        </w:tc>
      </w:tr>
    </w:tbl>
    <w:bookmarkEnd w:id="0"/>
    <w:p w:rsidR="00C11033" w:rsidRPr="00BE2B7B" w:rsidRDefault="00BE2B7B" w:rsidP="00BE2B7B">
      <w:pPr>
        <w:rPr>
          <w:lang w:val="en-US"/>
        </w:rPr>
      </w:pPr>
      <w:r w:rsidRPr="00BE2B7B">
        <w:rPr>
          <w:lang w:val="en-US"/>
        </w:rPr>
        <w:tab/>
      </w:r>
      <w:bookmarkStart w:id="1" w:name="_GoBack"/>
      <w:bookmarkEnd w:id="1"/>
    </w:p>
    <w:sectPr w:rsidR="00C11033" w:rsidRPr="00BE2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0031"/>
    <w:multiLevelType w:val="hybridMultilevel"/>
    <w:tmpl w:val="41E446A6"/>
    <w:lvl w:ilvl="0" w:tplc="922049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B7B"/>
    <w:rsid w:val="005C21D8"/>
    <w:rsid w:val="00BE2B7B"/>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4882"/>
  <w15:chartTrackingRefBased/>
  <w15:docId w15:val="{D3973F46-D74C-4AE1-A754-1F5B955A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qFormat/>
    <w:rsid w:val="00BE2B7B"/>
    <w:pPr>
      <w:keepNext/>
      <w:widowControl w:val="0"/>
      <w:spacing w:before="120" w:after="0" w:line="280" w:lineRule="atLeast"/>
      <w:outlineLvl w:val="1"/>
    </w:pPr>
    <w:rPr>
      <w:rFonts w:ascii="Times New Roman" w:eastAsia="Times New Roman" w:hAnsi="Times New Roman" w:cs="Arial"/>
      <w:b/>
      <w:bCs/>
      <w:iCs/>
      <w:snapToGrid w:val="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E2B7B"/>
    <w:rPr>
      <w:rFonts w:ascii="Times New Roman" w:eastAsia="Times New Roman" w:hAnsi="Times New Roman" w:cs="Arial"/>
      <w:b/>
      <w:bCs/>
      <w:iCs/>
      <w:snapToGrid w:val="0"/>
      <w:szCs w:val="28"/>
    </w:rPr>
  </w:style>
  <w:style w:type="table" w:styleId="Tabelraster">
    <w:name w:val="Table Grid"/>
    <w:basedOn w:val="Standaardtabel"/>
    <w:uiPriority w:val="39"/>
    <w:rsid w:val="00BE2B7B"/>
    <w:pPr>
      <w:widowControl w:val="0"/>
      <w:spacing w:after="0" w:line="280" w:lineRule="atLeast"/>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2B7B"/>
    <w:pPr>
      <w:widowControl w:val="0"/>
      <w:spacing w:after="0" w:line="280" w:lineRule="atLeast"/>
      <w:ind w:left="708"/>
    </w:pPr>
    <w:rPr>
      <w:rFonts w:ascii="Times New Roman" w:eastAsia="Times New Roman" w:hAnsi="Times New Roman" w:cs="Times New Roman"/>
      <w:snapToGrid w:val="0"/>
      <w:szCs w:val="20"/>
    </w:rPr>
  </w:style>
  <w:style w:type="table" w:customStyle="1" w:styleId="Tabelraster2">
    <w:name w:val="Tabelraster2"/>
    <w:basedOn w:val="Standaardtabel"/>
    <w:next w:val="Tabelraster"/>
    <w:uiPriority w:val="59"/>
    <w:rsid w:val="00BE2B7B"/>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E2B7B"/>
    <w:rPr>
      <w:color w:val="0000FF" w:themeColor="hyperlink"/>
      <w:u w:val="single"/>
    </w:rPr>
  </w:style>
  <w:style w:type="table" w:customStyle="1" w:styleId="Tabelraster5">
    <w:name w:val="Tabelraster5"/>
    <w:basedOn w:val="Standaardtabel"/>
    <w:uiPriority w:val="59"/>
    <w:rsid w:val="00BE2B7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uiPriority w:val="59"/>
    <w:rsid w:val="00BE2B7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1001</Words>
  <Characters>5510</Characters>
  <Application>Microsoft Office Word</Application>
  <DocSecurity>0</DocSecurity>
  <Lines>45</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1</cp:revision>
  <dcterms:created xsi:type="dcterms:W3CDTF">2021-07-26T14:17:00Z</dcterms:created>
  <dcterms:modified xsi:type="dcterms:W3CDTF">2021-07-26T14:23:00Z</dcterms:modified>
</cp:coreProperties>
</file>